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F87100" w14:textId="619A592A" w:rsidR="003D5D3E" w:rsidRPr="003D5D3E" w:rsidRDefault="002639EF" w:rsidP="003D5D3E">
      <w:pPr>
        <w:pStyle w:val="Header"/>
        <w:rPr>
          <w:lang w:val="en-US"/>
        </w:rPr>
      </w:pPr>
      <w:r>
        <w:rPr>
          <w:lang w:val="en-US"/>
        </w:rPr>
        <w:t>____________</w:t>
      </w:r>
      <w:r w:rsidR="003D5D3E">
        <w:rPr>
          <w:lang w:val="en-US"/>
        </w:rPr>
        <w:t>__________________________________________________________________</w:t>
      </w:r>
    </w:p>
    <w:p w14:paraId="6F73C026" w14:textId="56227BAC" w:rsidR="00A80813" w:rsidRPr="00A80813" w:rsidRDefault="002639EF" w:rsidP="00A80813">
      <w:pPr>
        <w:pStyle w:val="Title"/>
        <w:jc w:val="center"/>
        <w:rPr>
          <w:rFonts w:ascii="Times New Roman" w:hAnsi="Times New Roman" w:cs="Times New Roman"/>
          <w:lang w:val="en-US"/>
        </w:rPr>
      </w:pPr>
      <w:r>
        <w:rPr>
          <w:rFonts w:ascii="Times New Roman" w:hAnsi="Times New Roman" w:cs="Times New Roman"/>
          <w:lang w:val="en-US"/>
        </w:rPr>
        <w:t>BATTLE OF THE NEIGHBOURHOODS</w:t>
      </w:r>
    </w:p>
    <w:p w14:paraId="2C3ED268" w14:textId="011AA060" w:rsidR="00A80813" w:rsidRPr="00A80813" w:rsidRDefault="00A80813" w:rsidP="00A80813">
      <w:pPr>
        <w:jc w:val="center"/>
        <w:rPr>
          <w:lang w:val="en-US"/>
        </w:rPr>
      </w:pPr>
    </w:p>
    <w:p w14:paraId="3A29E5D8" w14:textId="3973D616" w:rsidR="007D49F3" w:rsidRPr="007D49F3" w:rsidRDefault="00A80813" w:rsidP="002639EF">
      <w:pPr>
        <w:jc w:val="center"/>
        <w:rPr>
          <w:b/>
          <w:bCs/>
          <w:lang w:val="en-US"/>
        </w:rPr>
      </w:pPr>
      <w:r w:rsidRPr="000A5FD0">
        <w:rPr>
          <w:b/>
          <w:bCs/>
          <w:lang w:val="en-US"/>
        </w:rPr>
        <w:t xml:space="preserve">Varun </w:t>
      </w:r>
      <w:proofErr w:type="spellStart"/>
      <w:r w:rsidRPr="000A5FD0">
        <w:rPr>
          <w:b/>
          <w:bCs/>
          <w:lang w:val="en-US"/>
        </w:rPr>
        <w:t>Moturi</w:t>
      </w:r>
      <w:proofErr w:type="spellEnd"/>
    </w:p>
    <w:p w14:paraId="0C6E4D1D" w14:textId="77777777" w:rsidR="00A80813" w:rsidRPr="00A80813" w:rsidRDefault="00A80813" w:rsidP="00A80813">
      <w:pPr>
        <w:rPr>
          <w:lang w:val="en-US"/>
        </w:rPr>
      </w:pPr>
    </w:p>
    <w:p w14:paraId="23B6FE6E" w14:textId="125F5CB1" w:rsidR="004400D3" w:rsidRPr="00A80813" w:rsidRDefault="004400D3" w:rsidP="00A80813">
      <w:pPr>
        <w:jc w:val="center"/>
        <w:rPr>
          <w:lang w:val="en-US"/>
        </w:rPr>
      </w:pPr>
      <w:r w:rsidRPr="00A80813">
        <w:rPr>
          <w:lang w:val="en-US"/>
        </w:rPr>
        <w:t>ABSTRACT</w:t>
      </w:r>
    </w:p>
    <w:p w14:paraId="58A095D5" w14:textId="23A0FFB2" w:rsidR="004400D3" w:rsidRPr="00A80813" w:rsidRDefault="004400D3">
      <w:pPr>
        <w:rPr>
          <w:lang w:val="en-US"/>
        </w:rPr>
      </w:pPr>
    </w:p>
    <w:p w14:paraId="0BA898DE" w14:textId="10203A65" w:rsidR="00F02075" w:rsidRPr="00F02075" w:rsidRDefault="00F02075" w:rsidP="00F02075">
      <w:pPr>
        <w:jc w:val="center"/>
        <w:rPr>
          <w:rFonts w:ascii="Times" w:hAnsi="Times"/>
          <w:i/>
          <w:iCs/>
        </w:rPr>
      </w:pPr>
      <w:r w:rsidRPr="005627C6">
        <w:rPr>
          <w:rFonts w:ascii="Times" w:hAnsi="Times"/>
          <w:i/>
          <w:iCs/>
          <w:color w:val="000000"/>
          <w:shd w:val="clear" w:color="auto" w:fill="FFFFFF"/>
        </w:rPr>
        <w:t>Greater Toronto Area (</w:t>
      </w:r>
      <w:r w:rsidRPr="00F02075">
        <w:rPr>
          <w:rFonts w:ascii="Times" w:hAnsi="Times"/>
          <w:i/>
          <w:iCs/>
          <w:color w:val="000000"/>
          <w:shd w:val="clear" w:color="auto" w:fill="FFFFFF"/>
        </w:rPr>
        <w:t>GTA</w:t>
      </w:r>
      <w:r w:rsidRPr="005627C6">
        <w:rPr>
          <w:rFonts w:ascii="Times" w:hAnsi="Times"/>
          <w:i/>
          <w:iCs/>
          <w:color w:val="000000"/>
          <w:shd w:val="clear" w:color="auto" w:fill="FFFFFF"/>
        </w:rPr>
        <w:t>)</w:t>
      </w:r>
      <w:r w:rsidRPr="00F02075">
        <w:rPr>
          <w:rFonts w:ascii="Times" w:hAnsi="Times"/>
          <w:i/>
          <w:iCs/>
          <w:color w:val="000000"/>
          <w:shd w:val="clear" w:color="auto" w:fill="FFFFFF"/>
        </w:rPr>
        <w:t xml:space="preserve"> welcomes more than 100,000 immigrants every year. When migrating to a vast area like GTA, immigrants often find themselves in a dilemma when it comes to deciding a location to buy house. They would need to account for all the amenities in their neighbourhood including grocery stores, restaurants, movie theatres, etc.</w:t>
      </w:r>
      <w:r w:rsidRPr="005627C6">
        <w:rPr>
          <w:rFonts w:ascii="Times" w:hAnsi="Times"/>
          <w:i/>
          <w:iCs/>
          <w:color w:val="000000"/>
          <w:shd w:val="clear" w:color="auto" w:fill="FFFFFF"/>
        </w:rPr>
        <w:t xml:space="preserve"> In order to help immigrants understand the neighbourhoods in GTA, I created a model that clusters similar neighbourhoods and visually represent them to the user.  </w:t>
      </w:r>
    </w:p>
    <w:p w14:paraId="727E180B" w14:textId="08003973" w:rsidR="004400D3" w:rsidRPr="00E4721A" w:rsidRDefault="004400D3" w:rsidP="00E4721A">
      <w:pPr>
        <w:jc w:val="center"/>
        <w:rPr>
          <w:i/>
          <w:iCs/>
          <w:sz w:val="22"/>
          <w:szCs w:val="22"/>
        </w:rPr>
      </w:pPr>
    </w:p>
    <w:p w14:paraId="4648FFE4" w14:textId="77777777" w:rsidR="003D5D3E" w:rsidRDefault="003D5D3E">
      <w:pPr>
        <w:rPr>
          <w:lang w:val="en-US"/>
        </w:rPr>
        <w:sectPr w:rsidR="003D5D3E" w:rsidSect="002639EF">
          <w:pgSz w:w="12240" w:h="15840"/>
          <w:pgMar w:top="572" w:right="1440" w:bottom="1440" w:left="1440" w:header="708" w:footer="708" w:gutter="0"/>
          <w:cols w:space="708"/>
          <w:docGrid w:linePitch="360"/>
        </w:sectPr>
      </w:pPr>
    </w:p>
    <w:p w14:paraId="5902E999" w14:textId="3F51D4C3" w:rsidR="00A22B74" w:rsidRDefault="00A22B74">
      <w:pPr>
        <w:rPr>
          <w:lang w:val="en-US"/>
        </w:rPr>
      </w:pPr>
    </w:p>
    <w:p w14:paraId="415C2477" w14:textId="5D39ED64" w:rsidR="0029111D" w:rsidRPr="00725034" w:rsidRDefault="0029111D" w:rsidP="0029111D">
      <w:pPr>
        <w:pStyle w:val="ListParagraph"/>
        <w:numPr>
          <w:ilvl w:val="0"/>
          <w:numId w:val="1"/>
        </w:numPr>
        <w:ind w:left="426" w:hanging="426"/>
        <w:rPr>
          <w:rFonts w:ascii="Times New Roman" w:hAnsi="Times New Roman" w:cs="Times New Roman"/>
          <w:b/>
          <w:bCs/>
          <w:lang w:val="en-US"/>
        </w:rPr>
      </w:pPr>
      <w:r w:rsidRPr="00725034">
        <w:rPr>
          <w:rFonts w:ascii="Times New Roman" w:hAnsi="Times New Roman" w:cs="Times New Roman"/>
          <w:b/>
          <w:bCs/>
          <w:lang w:val="en-US"/>
        </w:rPr>
        <w:t>INTRODUCTION</w:t>
      </w:r>
    </w:p>
    <w:p w14:paraId="12551024" w14:textId="5124E42E" w:rsidR="0029111D" w:rsidRDefault="0029111D" w:rsidP="0029111D">
      <w:pPr>
        <w:rPr>
          <w:lang w:val="en-US"/>
        </w:rPr>
      </w:pPr>
    </w:p>
    <w:p w14:paraId="0F529BFF" w14:textId="1EC2EE5B" w:rsidR="007D49F3" w:rsidRDefault="007D49F3" w:rsidP="0029111D">
      <w:pPr>
        <w:rPr>
          <w:b/>
          <w:bCs/>
          <w:i/>
          <w:iCs/>
          <w:lang w:val="en-US"/>
        </w:rPr>
      </w:pPr>
      <w:r>
        <w:rPr>
          <w:lang w:val="en-US"/>
        </w:rPr>
        <w:t xml:space="preserve">1.1 </w:t>
      </w:r>
      <w:r w:rsidRPr="007D49F3">
        <w:rPr>
          <w:b/>
          <w:bCs/>
          <w:i/>
          <w:iCs/>
          <w:lang w:val="en-US"/>
        </w:rPr>
        <w:t>Problem</w:t>
      </w:r>
    </w:p>
    <w:p w14:paraId="373ED7ED" w14:textId="2AA39F6D" w:rsidR="007D49F3" w:rsidRDefault="007D49F3" w:rsidP="0029111D">
      <w:pPr>
        <w:rPr>
          <w:lang w:val="en-US"/>
        </w:rPr>
      </w:pPr>
    </w:p>
    <w:p w14:paraId="7425B02B" w14:textId="6D29C216" w:rsidR="00F02075" w:rsidRPr="00F02075" w:rsidRDefault="00F02075" w:rsidP="002639EF">
      <w:pPr>
        <w:pStyle w:val="NormalWeb"/>
        <w:shd w:val="clear" w:color="auto" w:fill="FFFFFF"/>
        <w:spacing w:before="0" w:beforeAutospacing="0" w:after="0" w:afterAutospacing="0"/>
        <w:ind w:right="-142"/>
        <w:jc w:val="both"/>
        <w:rPr>
          <w:rFonts w:ascii="Times" w:hAnsi="Times"/>
          <w:color w:val="000000"/>
        </w:rPr>
      </w:pPr>
      <w:r w:rsidRPr="00F02075">
        <w:rPr>
          <w:rFonts w:ascii="Times" w:hAnsi="Times"/>
          <w:color w:val="000000"/>
        </w:rPr>
        <w:t xml:space="preserve">With a population of 2.7 million, </w:t>
      </w:r>
      <w:r w:rsidR="002639EF" w:rsidRPr="00F02075">
        <w:rPr>
          <w:rFonts w:ascii="Times" w:hAnsi="Times"/>
          <w:color w:val="000000"/>
        </w:rPr>
        <w:t xml:space="preserve">Toronto </w:t>
      </w:r>
      <w:r w:rsidRPr="00F02075">
        <w:rPr>
          <w:rFonts w:ascii="Times" w:hAnsi="Times"/>
          <w:color w:val="000000"/>
        </w:rPr>
        <w:t>is known to be the most populous city in Canada and fourth most populated city in North America. The city of Toronto is Toronto is part of the Greater Toronto Area (GTA) which includes the following regions:</w:t>
      </w:r>
    </w:p>
    <w:p w14:paraId="64E4608C" w14:textId="77777777" w:rsidR="00F02075" w:rsidRPr="00F02075" w:rsidRDefault="00F02075" w:rsidP="002639EF">
      <w:pPr>
        <w:numPr>
          <w:ilvl w:val="0"/>
          <w:numId w:val="8"/>
        </w:numPr>
        <w:shd w:val="clear" w:color="auto" w:fill="FFFFFF"/>
        <w:spacing w:before="100" w:beforeAutospacing="1" w:after="100" w:afterAutospacing="1"/>
        <w:jc w:val="both"/>
        <w:rPr>
          <w:rFonts w:ascii="Times" w:hAnsi="Times"/>
          <w:color w:val="000000"/>
        </w:rPr>
      </w:pPr>
      <w:r w:rsidRPr="00F02075">
        <w:rPr>
          <w:rFonts w:ascii="Times" w:hAnsi="Times"/>
          <w:color w:val="000000"/>
        </w:rPr>
        <w:t>Halton</w:t>
      </w:r>
    </w:p>
    <w:p w14:paraId="2858CFAD" w14:textId="77777777" w:rsidR="00F02075" w:rsidRPr="00F02075" w:rsidRDefault="00F02075" w:rsidP="002639EF">
      <w:pPr>
        <w:numPr>
          <w:ilvl w:val="0"/>
          <w:numId w:val="8"/>
        </w:numPr>
        <w:shd w:val="clear" w:color="auto" w:fill="FFFFFF"/>
        <w:spacing w:before="100" w:beforeAutospacing="1" w:after="100" w:afterAutospacing="1"/>
        <w:jc w:val="both"/>
        <w:rPr>
          <w:rFonts w:ascii="Times" w:hAnsi="Times"/>
          <w:color w:val="000000"/>
        </w:rPr>
      </w:pPr>
      <w:r w:rsidRPr="00F02075">
        <w:rPr>
          <w:rFonts w:ascii="Times" w:hAnsi="Times"/>
          <w:color w:val="000000"/>
        </w:rPr>
        <w:t>Peel</w:t>
      </w:r>
    </w:p>
    <w:p w14:paraId="7223DA24" w14:textId="77777777" w:rsidR="00F02075" w:rsidRPr="00F02075" w:rsidRDefault="00F02075" w:rsidP="002639EF">
      <w:pPr>
        <w:numPr>
          <w:ilvl w:val="0"/>
          <w:numId w:val="8"/>
        </w:numPr>
        <w:shd w:val="clear" w:color="auto" w:fill="FFFFFF"/>
        <w:spacing w:before="100" w:beforeAutospacing="1" w:after="100" w:afterAutospacing="1"/>
        <w:jc w:val="both"/>
        <w:rPr>
          <w:rFonts w:ascii="Times" w:hAnsi="Times"/>
          <w:color w:val="000000"/>
        </w:rPr>
      </w:pPr>
      <w:r w:rsidRPr="00F02075">
        <w:rPr>
          <w:rFonts w:ascii="Times" w:hAnsi="Times"/>
          <w:color w:val="000000"/>
        </w:rPr>
        <w:t>City of Toronto</w:t>
      </w:r>
    </w:p>
    <w:p w14:paraId="64747D0E" w14:textId="77777777" w:rsidR="00F02075" w:rsidRPr="00F02075" w:rsidRDefault="00F02075" w:rsidP="002639EF">
      <w:pPr>
        <w:numPr>
          <w:ilvl w:val="0"/>
          <w:numId w:val="8"/>
        </w:numPr>
        <w:shd w:val="clear" w:color="auto" w:fill="FFFFFF"/>
        <w:snapToGrid w:val="0"/>
        <w:spacing w:before="100" w:beforeAutospacing="1" w:after="100" w:afterAutospacing="1"/>
        <w:jc w:val="both"/>
        <w:rPr>
          <w:rFonts w:ascii="Times" w:hAnsi="Times"/>
          <w:color w:val="000000"/>
        </w:rPr>
      </w:pPr>
      <w:r w:rsidRPr="00F02075">
        <w:rPr>
          <w:rFonts w:ascii="Times" w:hAnsi="Times"/>
          <w:color w:val="000000"/>
        </w:rPr>
        <w:t>York</w:t>
      </w:r>
    </w:p>
    <w:p w14:paraId="63EE642A" w14:textId="77777777" w:rsidR="00F02075" w:rsidRPr="00F02075" w:rsidRDefault="00F02075" w:rsidP="002639EF">
      <w:pPr>
        <w:numPr>
          <w:ilvl w:val="0"/>
          <w:numId w:val="8"/>
        </w:numPr>
        <w:shd w:val="clear" w:color="auto" w:fill="FFFFFF"/>
        <w:snapToGrid w:val="0"/>
        <w:spacing w:before="100" w:beforeAutospacing="1" w:after="100" w:afterAutospacing="1"/>
        <w:contextualSpacing/>
        <w:jc w:val="both"/>
        <w:rPr>
          <w:rFonts w:ascii="Times" w:hAnsi="Times"/>
          <w:color w:val="000000"/>
        </w:rPr>
      </w:pPr>
      <w:r w:rsidRPr="00F02075">
        <w:rPr>
          <w:rFonts w:ascii="Times" w:hAnsi="Times"/>
          <w:color w:val="000000"/>
        </w:rPr>
        <w:t>Durham</w:t>
      </w:r>
    </w:p>
    <w:p w14:paraId="6227D2E4" w14:textId="6C7DAF76" w:rsidR="00F02075" w:rsidRPr="00E36D32" w:rsidRDefault="00F02075" w:rsidP="00E36D32">
      <w:pPr>
        <w:pStyle w:val="NormalWeb"/>
        <w:shd w:val="clear" w:color="auto" w:fill="FFFFFF"/>
        <w:snapToGrid w:val="0"/>
        <w:spacing w:before="240" w:beforeAutospacing="0" w:after="0" w:afterAutospacing="0"/>
        <w:ind w:right="-352"/>
        <w:contextualSpacing/>
        <w:jc w:val="both"/>
        <w:rPr>
          <w:rFonts w:ascii="Times" w:hAnsi="Times"/>
          <w:color w:val="000000"/>
        </w:rPr>
      </w:pPr>
      <w:r w:rsidRPr="00F02075">
        <w:rPr>
          <w:rFonts w:ascii="Times" w:hAnsi="Times"/>
          <w:color w:val="000000"/>
        </w:rPr>
        <w:t>These regions are further divided into subdivisions called Boroughs. Being the most populated area in Canada, GTA welcomes more than 100,000 immigrants every year.</w:t>
      </w:r>
      <w:r w:rsidR="005627C6">
        <w:rPr>
          <w:rFonts w:ascii="Times" w:hAnsi="Times"/>
          <w:color w:val="000000"/>
        </w:rPr>
        <w:t xml:space="preserve"> Immigrants usually face a challenge when it comes to choosing </w:t>
      </w:r>
      <w:r w:rsidR="002639EF">
        <w:rPr>
          <w:rFonts w:ascii="Times" w:hAnsi="Times"/>
          <w:color w:val="000000"/>
        </w:rPr>
        <w:t>a neighbourhood which would best suit their need. Immigrant families tend to rent a room at a random location to get a better understanding of the city before they choose to settle in a neighbourhood. This can be solved by providing the immigrants with enough knowledge about all the neighbourhoods so they can choose the one that is best suited for them.</w:t>
      </w:r>
    </w:p>
    <w:p w14:paraId="205116EA" w14:textId="77777777" w:rsidR="003B56AD" w:rsidRPr="003B56AD" w:rsidRDefault="003B56AD" w:rsidP="0029111D">
      <w:pPr>
        <w:rPr>
          <w:lang w:val="en-US"/>
        </w:rPr>
      </w:pPr>
    </w:p>
    <w:p w14:paraId="0326689E" w14:textId="61E8D7C3" w:rsidR="0041608C" w:rsidRPr="00725034" w:rsidRDefault="004400D3" w:rsidP="000A5FD0">
      <w:pPr>
        <w:pStyle w:val="ListParagraph"/>
        <w:numPr>
          <w:ilvl w:val="0"/>
          <w:numId w:val="1"/>
        </w:numPr>
        <w:ind w:left="426" w:hanging="426"/>
        <w:rPr>
          <w:rFonts w:ascii="Times New Roman" w:hAnsi="Times New Roman" w:cs="Times New Roman"/>
          <w:b/>
          <w:bCs/>
          <w:lang w:val="en-US"/>
        </w:rPr>
      </w:pPr>
      <w:r w:rsidRPr="00725034">
        <w:rPr>
          <w:rFonts w:ascii="Times New Roman" w:hAnsi="Times New Roman" w:cs="Times New Roman"/>
          <w:b/>
          <w:bCs/>
          <w:lang w:val="en-US"/>
        </w:rPr>
        <w:t>DATA</w:t>
      </w:r>
    </w:p>
    <w:p w14:paraId="69CC452E" w14:textId="77777777" w:rsidR="003B56AD" w:rsidRPr="00A80813" w:rsidRDefault="003B56AD">
      <w:pPr>
        <w:rPr>
          <w:lang w:val="en-US"/>
        </w:rPr>
      </w:pPr>
    </w:p>
    <w:p w14:paraId="7CF050DE" w14:textId="767254D0" w:rsidR="00E36D32" w:rsidRPr="00E36D32" w:rsidRDefault="00E36D32" w:rsidP="00E36D32">
      <w:pPr>
        <w:pStyle w:val="NormalWeb"/>
        <w:shd w:val="clear" w:color="auto" w:fill="FFFFFF"/>
        <w:spacing w:before="0" w:beforeAutospacing="0" w:after="0" w:afterAutospacing="0"/>
        <w:jc w:val="both"/>
        <w:rPr>
          <w:rFonts w:ascii="Times" w:hAnsi="Times"/>
          <w:color w:val="000000"/>
        </w:rPr>
      </w:pPr>
      <w:r w:rsidRPr="00E36D32">
        <w:rPr>
          <w:rFonts w:ascii="Times" w:hAnsi="Times"/>
          <w:color w:val="000000"/>
        </w:rPr>
        <w:t>The data is scraped form a publicly available dataset on Wikipedia (</w:t>
      </w:r>
      <w:hyperlink r:id="rId7" w:tgtFrame="_blank" w:history="1">
        <w:r w:rsidRPr="00E36D32">
          <w:rPr>
            <w:rStyle w:val="Hyperlink"/>
            <w:rFonts w:ascii="Times" w:hAnsi="Times"/>
            <w:color w:val="296EAA"/>
          </w:rPr>
          <w:t>https://en.wikipedia.org/wiki/List_of_postal_codes_of_Canada:_M</w:t>
        </w:r>
      </w:hyperlink>
      <w:r w:rsidRPr="00E36D32">
        <w:rPr>
          <w:rFonts w:ascii="Times" w:hAnsi="Times"/>
          <w:color w:val="000000"/>
        </w:rPr>
        <w:t>). This dataset consists of the following attributes</w:t>
      </w:r>
      <w:r>
        <w:rPr>
          <w:rFonts w:ascii="Times" w:hAnsi="Times"/>
          <w:color w:val="000000"/>
        </w:rPr>
        <w:t xml:space="preserve"> such as ‘</w:t>
      </w:r>
      <w:r w:rsidRPr="00E36D32">
        <w:rPr>
          <w:rFonts w:ascii="Times" w:hAnsi="Times"/>
          <w:color w:val="000000"/>
        </w:rPr>
        <w:t>Postal Codes</w:t>
      </w:r>
      <w:r>
        <w:rPr>
          <w:rFonts w:ascii="Times" w:hAnsi="Times"/>
          <w:color w:val="000000"/>
        </w:rPr>
        <w:t>’, ‘</w:t>
      </w:r>
      <w:r w:rsidRPr="00E36D32">
        <w:rPr>
          <w:rFonts w:ascii="Times" w:hAnsi="Times"/>
          <w:color w:val="000000"/>
        </w:rPr>
        <w:t>Borough</w:t>
      </w:r>
      <w:r>
        <w:rPr>
          <w:rFonts w:ascii="Times" w:hAnsi="Times"/>
          <w:color w:val="000000"/>
        </w:rPr>
        <w:t>’ and ‘</w:t>
      </w:r>
      <w:r w:rsidRPr="00E36D32">
        <w:rPr>
          <w:rFonts w:ascii="Times" w:hAnsi="Times"/>
          <w:color w:val="000000"/>
        </w:rPr>
        <w:t>Neighbourhood</w:t>
      </w:r>
      <w:r>
        <w:rPr>
          <w:rFonts w:ascii="Times" w:hAnsi="Times"/>
          <w:color w:val="000000"/>
        </w:rPr>
        <w:t xml:space="preserve">’. </w:t>
      </w:r>
      <w:r w:rsidRPr="00E36D32">
        <w:rPr>
          <w:rFonts w:ascii="Times" w:hAnsi="Times"/>
          <w:color w:val="000000"/>
        </w:rPr>
        <w:t>The dataset contains all the subdivisions of GTA along with its neighbourhoods. Google Maps Geocoding API will be leveraged to obtain the latitude and longitude of each neighbourhood. As described in the problem description, venues surrounding each neighbourhood will be retrieved using the Foursquare API. Neighbourhoods will then be clustered based on the venues surrounding then. Each Neighbourhood will be displayed with its most popular venues. A map of GTA will be displayed with similar neighbourhoods giving users more alternatives.</w:t>
      </w:r>
    </w:p>
    <w:p w14:paraId="28149892" w14:textId="3C6766A8" w:rsidR="003B64CB" w:rsidRDefault="003B64CB" w:rsidP="00595C6B">
      <w:pPr>
        <w:rPr>
          <w:rStyle w:val="Hyperlink"/>
          <w:shd w:val="clear" w:color="auto" w:fill="FFFFFF"/>
        </w:rPr>
      </w:pPr>
    </w:p>
    <w:p w14:paraId="19427008" w14:textId="687C0A70" w:rsidR="00E36D32" w:rsidRDefault="00041566" w:rsidP="00E36D32">
      <w:pPr>
        <w:pStyle w:val="ListParagraph"/>
        <w:numPr>
          <w:ilvl w:val="0"/>
          <w:numId w:val="1"/>
        </w:numPr>
        <w:ind w:left="426" w:hanging="426"/>
        <w:rPr>
          <w:rFonts w:ascii="Times New Roman" w:hAnsi="Times New Roman" w:cs="Times New Roman"/>
          <w:b/>
          <w:bCs/>
          <w:lang w:val="en-US"/>
        </w:rPr>
      </w:pPr>
      <w:r>
        <w:rPr>
          <w:rFonts w:ascii="Times New Roman" w:hAnsi="Times New Roman" w:cs="Times New Roman"/>
          <w:b/>
          <w:bCs/>
          <w:lang w:val="en-US"/>
        </w:rPr>
        <w:lastRenderedPageBreak/>
        <w:t>DATA CLEANING</w:t>
      </w:r>
    </w:p>
    <w:p w14:paraId="2CC65395" w14:textId="12452B4E" w:rsidR="006244F3" w:rsidRDefault="006244F3" w:rsidP="006244F3">
      <w:pPr>
        <w:rPr>
          <w:b/>
          <w:bCs/>
          <w:i/>
          <w:iCs/>
          <w:lang w:val="en-US"/>
        </w:rPr>
      </w:pPr>
    </w:p>
    <w:p w14:paraId="029B0969" w14:textId="37C76E07" w:rsidR="006244F3" w:rsidRDefault="006244F3" w:rsidP="001060FF">
      <w:pPr>
        <w:jc w:val="both"/>
        <w:rPr>
          <w:lang w:val="en-US"/>
        </w:rPr>
      </w:pPr>
      <w:r>
        <w:rPr>
          <w:lang w:val="en-US"/>
        </w:rPr>
        <w:t xml:space="preserve">The </w:t>
      </w:r>
      <w:r w:rsidR="001060FF">
        <w:rPr>
          <w:lang w:val="en-US"/>
        </w:rPr>
        <w:t xml:space="preserve">dataset retrieved </w:t>
      </w:r>
      <w:r w:rsidR="00A53826">
        <w:rPr>
          <w:lang w:val="en-US"/>
        </w:rPr>
        <w:t xml:space="preserve">a total of 180 postal codes </w:t>
      </w:r>
      <w:r w:rsidR="001060FF">
        <w:rPr>
          <w:lang w:val="en-US"/>
        </w:rPr>
        <w:t>from the online source</w:t>
      </w:r>
      <w:r w:rsidR="00A53826">
        <w:rPr>
          <w:lang w:val="en-US"/>
        </w:rPr>
        <w:t>. The dataset</w:t>
      </w:r>
      <w:r w:rsidR="001060FF">
        <w:rPr>
          <w:lang w:val="en-US"/>
        </w:rPr>
        <w:t xml:space="preserve"> consisted of many missing values represented as ‘Not Assigned’. </w:t>
      </w:r>
    </w:p>
    <w:p w14:paraId="6212E049" w14:textId="093349E8" w:rsidR="001060FF" w:rsidRDefault="001060FF" w:rsidP="001060FF">
      <w:pPr>
        <w:jc w:val="both"/>
        <w:rPr>
          <w:lang w:val="en-US"/>
        </w:rPr>
      </w:pPr>
    </w:p>
    <w:p w14:paraId="28A54888" w14:textId="67DC5169" w:rsidR="001060FF" w:rsidRDefault="001060FF" w:rsidP="00A53826">
      <w:pPr>
        <w:ind w:left="1440" w:firstLine="720"/>
      </w:pPr>
      <w:r>
        <w:rPr>
          <w:noProof/>
          <w:lang w:val="en-US"/>
        </w:rPr>
        <w:drawing>
          <wp:inline distT="0" distB="0" distL="0" distR="0" wp14:anchorId="51B7F12B" wp14:editId="0AA32050">
            <wp:extent cx="2875915" cy="1578610"/>
            <wp:effectExtent l="0" t="0" r="0" b="0"/>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5915" cy="1578610"/>
                    </a:xfrm>
                    <a:prstGeom prst="rect">
                      <a:avLst/>
                    </a:prstGeom>
                    <a:noFill/>
                    <a:ln>
                      <a:noFill/>
                    </a:ln>
                  </pic:spPr>
                </pic:pic>
              </a:graphicData>
            </a:graphic>
          </wp:inline>
        </w:drawing>
      </w:r>
    </w:p>
    <w:p w14:paraId="0A2C1857" w14:textId="054A23EF" w:rsidR="001060FF" w:rsidRPr="001060FF" w:rsidRDefault="001060FF" w:rsidP="001060FF">
      <w:pPr>
        <w:jc w:val="center"/>
        <w:rPr>
          <w:i/>
          <w:iCs/>
          <w:sz w:val="20"/>
          <w:szCs w:val="20"/>
        </w:rPr>
      </w:pPr>
      <w:r w:rsidRPr="001060FF">
        <w:rPr>
          <w:i/>
          <w:iCs/>
          <w:sz w:val="20"/>
          <w:szCs w:val="20"/>
        </w:rPr>
        <w:t>Histogram of ‘Borough’ Column</w:t>
      </w:r>
    </w:p>
    <w:p w14:paraId="376C44A3" w14:textId="77777777" w:rsidR="001060FF" w:rsidRDefault="001060FF" w:rsidP="001060FF">
      <w:pPr>
        <w:jc w:val="center"/>
      </w:pPr>
    </w:p>
    <w:p w14:paraId="24DA4624" w14:textId="6BB56309" w:rsidR="001060FF" w:rsidRDefault="001060FF" w:rsidP="001060FF">
      <w:pPr>
        <w:jc w:val="center"/>
      </w:pPr>
      <w:r>
        <w:rPr>
          <w:noProof/>
        </w:rPr>
        <w:drawing>
          <wp:inline distT="0" distB="0" distL="0" distR="0" wp14:anchorId="472D0309" wp14:editId="7EB99B68">
            <wp:extent cx="5943600" cy="3629025"/>
            <wp:effectExtent l="0" t="0" r="0" b="3175"/>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84911" cy="3715306"/>
                    </a:xfrm>
                    <a:prstGeom prst="rect">
                      <a:avLst/>
                    </a:prstGeom>
                    <a:noFill/>
                    <a:ln>
                      <a:noFill/>
                    </a:ln>
                  </pic:spPr>
                </pic:pic>
              </a:graphicData>
            </a:graphic>
          </wp:inline>
        </w:drawing>
      </w:r>
    </w:p>
    <w:p w14:paraId="2F290CF9" w14:textId="3C96A391" w:rsidR="001060FF" w:rsidRPr="001060FF" w:rsidRDefault="001060FF" w:rsidP="001060FF">
      <w:pPr>
        <w:jc w:val="center"/>
        <w:rPr>
          <w:i/>
          <w:iCs/>
          <w:sz w:val="20"/>
          <w:szCs w:val="20"/>
        </w:rPr>
      </w:pPr>
      <w:r w:rsidRPr="001060FF">
        <w:rPr>
          <w:i/>
          <w:iCs/>
          <w:sz w:val="20"/>
          <w:szCs w:val="20"/>
        </w:rPr>
        <w:t>Histogram of ‘</w:t>
      </w:r>
      <w:r>
        <w:rPr>
          <w:i/>
          <w:iCs/>
          <w:sz w:val="20"/>
          <w:szCs w:val="20"/>
        </w:rPr>
        <w:t>Neighbourhood’</w:t>
      </w:r>
      <w:r w:rsidRPr="001060FF">
        <w:rPr>
          <w:i/>
          <w:iCs/>
          <w:sz w:val="20"/>
          <w:szCs w:val="20"/>
        </w:rPr>
        <w:t xml:space="preserve"> Column</w:t>
      </w:r>
    </w:p>
    <w:p w14:paraId="18ABE7C0" w14:textId="64C18CB2" w:rsidR="001060FF" w:rsidRDefault="001060FF" w:rsidP="001060FF">
      <w:pPr>
        <w:jc w:val="center"/>
      </w:pPr>
    </w:p>
    <w:p w14:paraId="0FA706A7" w14:textId="249134FD" w:rsidR="001060FF" w:rsidRPr="006244F3" w:rsidRDefault="001060FF" w:rsidP="001060FF">
      <w:pPr>
        <w:jc w:val="both"/>
        <w:rPr>
          <w:lang w:val="en-US"/>
        </w:rPr>
      </w:pPr>
      <w:r>
        <w:rPr>
          <w:lang w:val="en-US"/>
        </w:rPr>
        <w:t>As seen above, there were</w:t>
      </w:r>
      <w:r w:rsidR="00C9484D">
        <w:rPr>
          <w:lang w:val="en-US"/>
        </w:rPr>
        <w:t xml:space="preserve"> approximately 77 Boroughs and Neighborhoods that were not assigned. To make the data more reliable, I dropped all the rows where ‘Borough’ was ‘Not Assigned’ and assigned ‘Borough’ as ‘Neighborhood’ if ‘Neighborhood’ was ‘Not Assigned’. This </w:t>
      </w:r>
      <w:r w:rsidR="00493E09">
        <w:rPr>
          <w:lang w:val="en-US"/>
        </w:rPr>
        <w:t>reduced the dataset from 180 rows to 103 rows.</w:t>
      </w:r>
      <w:r w:rsidR="00041566">
        <w:rPr>
          <w:lang w:val="en-US"/>
        </w:rPr>
        <w:t xml:space="preserve"> </w:t>
      </w:r>
    </w:p>
    <w:p w14:paraId="269DE287" w14:textId="77777777" w:rsidR="006244F3" w:rsidRPr="006244F3" w:rsidRDefault="006244F3" w:rsidP="006244F3">
      <w:pPr>
        <w:rPr>
          <w:b/>
          <w:bCs/>
          <w:lang w:val="en-US"/>
        </w:rPr>
      </w:pPr>
    </w:p>
    <w:p w14:paraId="775F5828" w14:textId="1FC5E37B" w:rsidR="005627C6" w:rsidRDefault="005627C6" w:rsidP="00595C6B">
      <w:pPr>
        <w:rPr>
          <w:rStyle w:val="Hyperlink"/>
          <w:shd w:val="clear" w:color="auto" w:fill="FFFFFF"/>
        </w:rPr>
      </w:pPr>
    </w:p>
    <w:p w14:paraId="5CE4BDCA" w14:textId="79A95755" w:rsidR="00493E09" w:rsidRDefault="00493E09" w:rsidP="00595C6B">
      <w:pPr>
        <w:rPr>
          <w:color w:val="333333"/>
          <w:shd w:val="clear" w:color="auto" w:fill="FFFFFF"/>
        </w:rPr>
      </w:pPr>
    </w:p>
    <w:p w14:paraId="70884040" w14:textId="3615D881" w:rsidR="00041566" w:rsidRDefault="00041566" w:rsidP="00595C6B">
      <w:pPr>
        <w:rPr>
          <w:color w:val="333333"/>
          <w:shd w:val="clear" w:color="auto" w:fill="FFFFFF"/>
        </w:rPr>
      </w:pPr>
    </w:p>
    <w:p w14:paraId="15FBDD99" w14:textId="4251F034" w:rsidR="00041566" w:rsidRDefault="00041566" w:rsidP="00041566">
      <w:pPr>
        <w:pStyle w:val="ListParagraph"/>
        <w:numPr>
          <w:ilvl w:val="0"/>
          <w:numId w:val="1"/>
        </w:numPr>
        <w:ind w:left="426" w:hanging="426"/>
        <w:rPr>
          <w:rFonts w:ascii="Times New Roman" w:hAnsi="Times New Roman" w:cs="Times New Roman"/>
          <w:b/>
          <w:bCs/>
          <w:lang w:val="en-US"/>
        </w:rPr>
      </w:pPr>
      <w:r>
        <w:rPr>
          <w:rFonts w:ascii="Times New Roman" w:hAnsi="Times New Roman" w:cs="Times New Roman"/>
          <w:b/>
          <w:bCs/>
          <w:lang w:val="en-US"/>
        </w:rPr>
        <w:lastRenderedPageBreak/>
        <w:t>DATA CL</w:t>
      </w:r>
      <w:r>
        <w:rPr>
          <w:rFonts w:ascii="Times New Roman" w:hAnsi="Times New Roman" w:cs="Times New Roman"/>
          <w:b/>
          <w:bCs/>
          <w:lang w:val="en-US"/>
        </w:rPr>
        <w:t>USTERING</w:t>
      </w:r>
    </w:p>
    <w:p w14:paraId="5C78DE05" w14:textId="07ABD1D0" w:rsidR="00041566" w:rsidRDefault="00041566" w:rsidP="00041566">
      <w:pPr>
        <w:rPr>
          <w:b/>
          <w:bCs/>
          <w:lang w:val="en-US"/>
        </w:rPr>
      </w:pPr>
    </w:p>
    <w:p w14:paraId="659CD7F3" w14:textId="77777777" w:rsidR="00041566" w:rsidRPr="00041566" w:rsidRDefault="00041566" w:rsidP="00041566">
      <w:pPr>
        <w:rPr>
          <w:b/>
          <w:bCs/>
          <w:lang w:val="en-US"/>
        </w:rPr>
      </w:pPr>
    </w:p>
    <w:p w14:paraId="12058554" w14:textId="78D8AFE5" w:rsidR="006C7B10" w:rsidRDefault="006C7B10" w:rsidP="00595C6B">
      <w:pPr>
        <w:rPr>
          <w:color w:val="333333"/>
          <w:shd w:val="clear" w:color="auto" w:fill="FFFFFF"/>
        </w:rPr>
      </w:pPr>
      <w:r>
        <w:rPr>
          <w:color w:val="333333"/>
          <w:shd w:val="clear" w:color="auto" w:fill="FFFFFF"/>
        </w:rPr>
        <w:t>After retrieving the latitudes and longitudes of each neighborhood, the ‘</w:t>
      </w:r>
      <w:proofErr w:type="spellStart"/>
      <w:r>
        <w:rPr>
          <w:color w:val="333333"/>
          <w:shd w:val="clear" w:color="auto" w:fill="FFFFFF"/>
        </w:rPr>
        <w:t>follium</w:t>
      </w:r>
      <w:proofErr w:type="spellEnd"/>
      <w:r>
        <w:rPr>
          <w:color w:val="333333"/>
          <w:shd w:val="clear" w:color="auto" w:fill="FFFFFF"/>
        </w:rPr>
        <w:t>’ library was used to plot them on a map.</w:t>
      </w:r>
    </w:p>
    <w:p w14:paraId="05B49D5C" w14:textId="6CA6FA7F" w:rsidR="005627C6" w:rsidRDefault="005627C6" w:rsidP="006C7B10">
      <w:pPr>
        <w:jc w:val="center"/>
        <w:rPr>
          <w:color w:val="333333"/>
          <w:shd w:val="clear" w:color="auto" w:fill="FFFFFF"/>
        </w:rPr>
      </w:pPr>
      <w:r w:rsidRPr="005627C6">
        <w:rPr>
          <w:color w:val="333333"/>
          <w:shd w:val="clear" w:color="auto" w:fill="FFFFFF"/>
        </w:rPr>
        <w:drawing>
          <wp:inline distT="0" distB="0" distL="0" distR="0" wp14:anchorId="1D3640AE" wp14:editId="48C09025">
            <wp:extent cx="5988565" cy="3595077"/>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a:stretch>
                      <a:fillRect/>
                    </a:stretch>
                  </pic:blipFill>
                  <pic:spPr>
                    <a:xfrm>
                      <a:off x="0" y="0"/>
                      <a:ext cx="6082628" cy="3651545"/>
                    </a:xfrm>
                    <a:prstGeom prst="rect">
                      <a:avLst/>
                    </a:prstGeom>
                  </pic:spPr>
                </pic:pic>
              </a:graphicData>
            </a:graphic>
          </wp:inline>
        </w:drawing>
      </w:r>
    </w:p>
    <w:p w14:paraId="459572D4" w14:textId="4A9A6AFC" w:rsidR="005627C6" w:rsidRDefault="005627C6" w:rsidP="00595C6B">
      <w:pPr>
        <w:rPr>
          <w:color w:val="333333"/>
          <w:shd w:val="clear" w:color="auto" w:fill="FFFFFF"/>
        </w:rPr>
      </w:pPr>
    </w:p>
    <w:p w14:paraId="40D90B02" w14:textId="1A9A844D" w:rsidR="00C34B21" w:rsidRDefault="006C7B10" w:rsidP="005C3612">
      <w:pPr>
        <w:jc w:val="both"/>
        <w:rPr>
          <w:color w:val="333333"/>
          <w:shd w:val="clear" w:color="auto" w:fill="FFFFFF"/>
        </w:rPr>
      </w:pPr>
      <w:r>
        <w:rPr>
          <w:color w:val="333333"/>
          <w:shd w:val="clear" w:color="auto" w:fill="FFFFFF"/>
        </w:rPr>
        <w:t>As shown above, the neighborhoods</w:t>
      </w:r>
      <w:r w:rsidR="005C3612">
        <w:rPr>
          <w:color w:val="333333"/>
          <w:shd w:val="clear" w:color="auto" w:fill="FFFFFF"/>
        </w:rPr>
        <w:t xml:space="preserve"> in the dataset</w:t>
      </w:r>
      <w:r>
        <w:rPr>
          <w:color w:val="333333"/>
          <w:shd w:val="clear" w:color="auto" w:fill="FFFFFF"/>
        </w:rPr>
        <w:t xml:space="preserve"> are well dispersed </w:t>
      </w:r>
      <w:r w:rsidR="005C3612">
        <w:rPr>
          <w:color w:val="333333"/>
          <w:shd w:val="clear" w:color="auto" w:fill="FFFFFF"/>
        </w:rPr>
        <w:t xml:space="preserve">throughout the Greater Toronto Area (GTA).  The Foursquare API was used to get the points of interest (venues) which are located within 500 m of each neighbourhood. A total of 271 venue categories and 2124 venues were discovered through the </w:t>
      </w:r>
      <w:r w:rsidR="005C3612">
        <w:rPr>
          <w:color w:val="333333"/>
          <w:shd w:val="clear" w:color="auto" w:fill="FFFFFF"/>
        </w:rPr>
        <w:t>Foursquare API</w:t>
      </w:r>
      <w:r w:rsidR="005C3612">
        <w:rPr>
          <w:color w:val="333333"/>
          <w:shd w:val="clear" w:color="auto" w:fill="FFFFFF"/>
        </w:rPr>
        <w:t>.</w:t>
      </w:r>
    </w:p>
    <w:p w14:paraId="34D23FC3" w14:textId="77777777" w:rsidR="00C34B21" w:rsidRDefault="00C34B21" w:rsidP="005C3612">
      <w:pPr>
        <w:jc w:val="both"/>
        <w:rPr>
          <w:color w:val="333333"/>
          <w:shd w:val="clear" w:color="auto" w:fill="FFFFFF"/>
        </w:rPr>
      </w:pPr>
    </w:p>
    <w:p w14:paraId="56DFA5C0" w14:textId="0E34F60A" w:rsidR="005627C6" w:rsidRDefault="005627C6" w:rsidP="005C3612">
      <w:pPr>
        <w:jc w:val="center"/>
        <w:rPr>
          <w:color w:val="333333"/>
          <w:shd w:val="clear" w:color="auto" w:fill="FFFFFF"/>
        </w:rPr>
      </w:pPr>
      <w:r w:rsidRPr="005627C6">
        <w:rPr>
          <w:color w:val="333333"/>
          <w:shd w:val="clear" w:color="auto" w:fill="FFFFFF"/>
        </w:rPr>
        <w:drawing>
          <wp:inline distT="0" distB="0" distL="0" distR="0" wp14:anchorId="6C19CE5B" wp14:editId="53B67B06">
            <wp:extent cx="5111262" cy="2604073"/>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1"/>
                    <a:stretch>
                      <a:fillRect/>
                    </a:stretch>
                  </pic:blipFill>
                  <pic:spPr>
                    <a:xfrm>
                      <a:off x="0" y="0"/>
                      <a:ext cx="5245802" cy="2672618"/>
                    </a:xfrm>
                    <a:prstGeom prst="rect">
                      <a:avLst/>
                    </a:prstGeom>
                  </pic:spPr>
                </pic:pic>
              </a:graphicData>
            </a:graphic>
          </wp:inline>
        </w:drawing>
      </w:r>
    </w:p>
    <w:p w14:paraId="20CF8858" w14:textId="3BA14F50" w:rsidR="005C3612" w:rsidRDefault="00C34B21" w:rsidP="00703166">
      <w:pPr>
        <w:jc w:val="both"/>
        <w:rPr>
          <w:color w:val="333333"/>
          <w:shd w:val="clear" w:color="auto" w:fill="FFFFFF"/>
        </w:rPr>
      </w:pPr>
      <w:r>
        <w:rPr>
          <w:color w:val="333333"/>
          <w:shd w:val="clear" w:color="auto" w:fill="FFFFFF"/>
        </w:rPr>
        <w:lastRenderedPageBreak/>
        <w:t xml:space="preserve">As the new dataset consisted of categorical variables, ‘one-hot encoding’ was performed to convert the </w:t>
      </w:r>
      <w:r>
        <w:rPr>
          <w:color w:val="333333"/>
          <w:shd w:val="clear" w:color="auto" w:fill="FFFFFF"/>
        </w:rPr>
        <w:t>categorical</w:t>
      </w:r>
      <w:r>
        <w:rPr>
          <w:color w:val="333333"/>
          <w:shd w:val="clear" w:color="auto" w:fill="FFFFFF"/>
        </w:rPr>
        <w:t xml:space="preserve"> data to numerical data. The data was </w:t>
      </w:r>
      <w:r w:rsidR="00703166">
        <w:rPr>
          <w:color w:val="333333"/>
          <w:shd w:val="clear" w:color="auto" w:fill="FFFFFF"/>
        </w:rPr>
        <w:t xml:space="preserve">processed and grouped based the most occurring venue in each neighbourhood. In my case, I listed the top 10 most seen venues in each neighbourhood.  </w:t>
      </w:r>
    </w:p>
    <w:p w14:paraId="1D4ADB3D" w14:textId="00E4E1C1" w:rsidR="005627C6" w:rsidRDefault="005627C6" w:rsidP="00595C6B">
      <w:pPr>
        <w:rPr>
          <w:color w:val="333333"/>
          <w:shd w:val="clear" w:color="auto" w:fill="FFFFFF"/>
        </w:rPr>
      </w:pPr>
    </w:p>
    <w:p w14:paraId="70DE1728" w14:textId="359C0F78" w:rsidR="005627C6" w:rsidRDefault="005627C6" w:rsidP="00703166">
      <w:pPr>
        <w:jc w:val="center"/>
        <w:rPr>
          <w:color w:val="333333"/>
          <w:shd w:val="clear" w:color="auto" w:fill="FFFFFF"/>
        </w:rPr>
      </w:pPr>
      <w:r w:rsidRPr="005627C6">
        <w:rPr>
          <w:color w:val="333333"/>
          <w:shd w:val="clear" w:color="auto" w:fill="FFFFFF"/>
        </w:rPr>
        <w:drawing>
          <wp:inline distT="0" distB="0" distL="0" distR="0" wp14:anchorId="7B1333A7" wp14:editId="61C3F508">
            <wp:extent cx="5864276" cy="1690419"/>
            <wp:effectExtent l="0" t="0" r="3175" b="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12"/>
                    <a:stretch>
                      <a:fillRect/>
                    </a:stretch>
                  </pic:blipFill>
                  <pic:spPr>
                    <a:xfrm>
                      <a:off x="0" y="0"/>
                      <a:ext cx="5951551" cy="1715577"/>
                    </a:xfrm>
                    <a:prstGeom prst="rect">
                      <a:avLst/>
                    </a:prstGeom>
                  </pic:spPr>
                </pic:pic>
              </a:graphicData>
            </a:graphic>
          </wp:inline>
        </w:drawing>
      </w:r>
    </w:p>
    <w:p w14:paraId="3F0A4716" w14:textId="3A8A0B66" w:rsidR="00703166" w:rsidRDefault="00703166" w:rsidP="00703166">
      <w:pPr>
        <w:jc w:val="center"/>
        <w:rPr>
          <w:color w:val="333333"/>
          <w:shd w:val="clear" w:color="auto" w:fill="FFFFFF"/>
        </w:rPr>
      </w:pPr>
    </w:p>
    <w:p w14:paraId="758FBE47" w14:textId="26839F6F" w:rsidR="002754CC" w:rsidRDefault="002754CC" w:rsidP="002754CC">
      <w:pPr>
        <w:rPr>
          <w:color w:val="333333"/>
          <w:shd w:val="clear" w:color="auto" w:fill="FFFFFF"/>
        </w:rPr>
      </w:pPr>
      <w:r>
        <w:rPr>
          <w:color w:val="333333"/>
          <w:shd w:val="clear" w:color="auto" w:fill="FFFFFF"/>
        </w:rPr>
        <w:t>Histograms were created for all the columns in this dataset to visualize the top venues in each neighborhood</w:t>
      </w:r>
    </w:p>
    <w:p w14:paraId="33E0C8A5" w14:textId="238D0F46" w:rsidR="002754CC" w:rsidRDefault="002754CC" w:rsidP="002754CC">
      <w:pPr>
        <w:rPr>
          <w:color w:val="333333"/>
          <w:shd w:val="clear" w:color="auto" w:fill="FFFFFF"/>
        </w:rPr>
      </w:pPr>
      <w:r>
        <w:rPr>
          <w:color w:val="333333"/>
          <w:shd w:val="clear" w:color="auto" w:fill="FFFFFF"/>
        </w:rPr>
        <w:t xml:space="preserve"> </w:t>
      </w:r>
    </w:p>
    <w:p w14:paraId="2923703B" w14:textId="2E36EAC0" w:rsidR="002754CC" w:rsidRDefault="002754CC" w:rsidP="002754CC">
      <w:pPr>
        <w:ind w:right="4"/>
        <w:jc w:val="center"/>
        <w:rPr>
          <w:color w:val="333333"/>
          <w:shd w:val="clear" w:color="auto" w:fill="FFFFFF"/>
        </w:rPr>
      </w:pPr>
      <w:r w:rsidRPr="005627C6">
        <w:rPr>
          <w:color w:val="333333"/>
          <w:shd w:val="clear" w:color="auto" w:fill="FFFFFF"/>
        </w:rPr>
        <w:drawing>
          <wp:inline distT="0" distB="0" distL="0" distR="0" wp14:anchorId="193A127A" wp14:editId="676FB00F">
            <wp:extent cx="5903302" cy="1956222"/>
            <wp:effectExtent l="0" t="0" r="2540" b="0"/>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rotWithShape="1">
                    <a:blip r:embed="rId13"/>
                    <a:srcRect t="61995"/>
                    <a:stretch/>
                  </pic:blipFill>
                  <pic:spPr bwMode="auto">
                    <a:xfrm>
                      <a:off x="0" y="0"/>
                      <a:ext cx="6150083" cy="2038000"/>
                    </a:xfrm>
                    <a:prstGeom prst="rect">
                      <a:avLst/>
                    </a:prstGeom>
                    <a:ln>
                      <a:noFill/>
                    </a:ln>
                    <a:extLst>
                      <a:ext uri="{53640926-AAD7-44D8-BBD7-CCE9431645EC}">
                        <a14:shadowObscured xmlns:a14="http://schemas.microsoft.com/office/drawing/2010/main"/>
                      </a:ext>
                    </a:extLst>
                  </pic:spPr>
                </pic:pic>
              </a:graphicData>
            </a:graphic>
          </wp:inline>
        </w:drawing>
      </w:r>
    </w:p>
    <w:p w14:paraId="0BD8A484" w14:textId="2E9E0A1A" w:rsidR="002754CC" w:rsidRPr="002754CC" w:rsidRDefault="002754CC" w:rsidP="002754CC">
      <w:pPr>
        <w:jc w:val="center"/>
        <w:rPr>
          <w:i/>
          <w:iCs/>
          <w:color w:val="333333"/>
          <w:sz w:val="20"/>
          <w:szCs w:val="20"/>
          <w:shd w:val="clear" w:color="auto" w:fill="FFFFFF"/>
        </w:rPr>
      </w:pPr>
      <w:r w:rsidRPr="002754CC">
        <w:rPr>
          <w:i/>
          <w:iCs/>
          <w:color w:val="333333"/>
          <w:sz w:val="20"/>
          <w:szCs w:val="20"/>
          <w:shd w:val="clear" w:color="auto" w:fill="FFFFFF"/>
        </w:rPr>
        <w:t>1</w:t>
      </w:r>
      <w:r w:rsidRPr="002754CC">
        <w:rPr>
          <w:i/>
          <w:iCs/>
          <w:color w:val="333333"/>
          <w:sz w:val="20"/>
          <w:szCs w:val="20"/>
          <w:shd w:val="clear" w:color="auto" w:fill="FFFFFF"/>
          <w:vertAlign w:val="superscript"/>
        </w:rPr>
        <w:t>st</w:t>
      </w:r>
      <w:r w:rsidRPr="002754CC">
        <w:rPr>
          <w:i/>
          <w:iCs/>
          <w:color w:val="333333"/>
          <w:sz w:val="20"/>
          <w:szCs w:val="20"/>
          <w:shd w:val="clear" w:color="auto" w:fill="FFFFFF"/>
        </w:rPr>
        <w:t xml:space="preserve"> Most Common Venue</w:t>
      </w:r>
    </w:p>
    <w:p w14:paraId="27589DB7" w14:textId="77777777" w:rsidR="002754CC" w:rsidRDefault="002754CC" w:rsidP="00703166">
      <w:pPr>
        <w:jc w:val="both"/>
        <w:rPr>
          <w:color w:val="333333"/>
          <w:shd w:val="clear" w:color="auto" w:fill="FFFFFF"/>
        </w:rPr>
      </w:pPr>
    </w:p>
    <w:p w14:paraId="62D4F9EA" w14:textId="610CEE28" w:rsidR="002754CC" w:rsidRDefault="002754CC" w:rsidP="00703166">
      <w:pPr>
        <w:jc w:val="both"/>
        <w:rPr>
          <w:color w:val="333333"/>
          <w:shd w:val="clear" w:color="auto" w:fill="FFFFFF"/>
        </w:rPr>
      </w:pPr>
      <w:r w:rsidRPr="005627C6">
        <w:rPr>
          <w:color w:val="333333"/>
          <w:shd w:val="clear" w:color="auto" w:fill="FFFFFF"/>
        </w:rPr>
        <w:drawing>
          <wp:inline distT="0" distB="0" distL="0" distR="0" wp14:anchorId="36C53AED" wp14:editId="45B18CF1">
            <wp:extent cx="5955343" cy="1180123"/>
            <wp:effectExtent l="0" t="0" r="1270" b="1270"/>
            <wp:docPr id="27" name="Picture 2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 histogram&#10;&#10;Description automatically generated"/>
                    <pic:cNvPicPr/>
                  </pic:nvPicPr>
                  <pic:blipFill rotWithShape="1">
                    <a:blip r:embed="rId14"/>
                    <a:srcRect l="-3129" t="76741" r="-1"/>
                    <a:stretch/>
                  </pic:blipFill>
                  <pic:spPr bwMode="auto">
                    <a:xfrm>
                      <a:off x="0" y="0"/>
                      <a:ext cx="6037897" cy="1196482"/>
                    </a:xfrm>
                    <a:prstGeom prst="rect">
                      <a:avLst/>
                    </a:prstGeom>
                    <a:ln>
                      <a:noFill/>
                    </a:ln>
                    <a:extLst>
                      <a:ext uri="{53640926-AAD7-44D8-BBD7-CCE9431645EC}">
                        <a14:shadowObscured xmlns:a14="http://schemas.microsoft.com/office/drawing/2010/main"/>
                      </a:ext>
                    </a:extLst>
                  </pic:spPr>
                </pic:pic>
              </a:graphicData>
            </a:graphic>
          </wp:inline>
        </w:drawing>
      </w:r>
    </w:p>
    <w:p w14:paraId="61170F8C" w14:textId="716664F1" w:rsidR="002754CC" w:rsidRPr="002754CC" w:rsidRDefault="002754CC" w:rsidP="002754CC">
      <w:pPr>
        <w:jc w:val="center"/>
        <w:rPr>
          <w:i/>
          <w:iCs/>
          <w:color w:val="333333"/>
          <w:sz w:val="20"/>
          <w:szCs w:val="20"/>
          <w:shd w:val="clear" w:color="auto" w:fill="FFFFFF"/>
        </w:rPr>
      </w:pPr>
      <w:r>
        <w:rPr>
          <w:i/>
          <w:iCs/>
          <w:color w:val="333333"/>
          <w:sz w:val="20"/>
          <w:szCs w:val="20"/>
          <w:shd w:val="clear" w:color="auto" w:fill="FFFFFF"/>
        </w:rPr>
        <w:t>2</w:t>
      </w:r>
      <w:r>
        <w:rPr>
          <w:i/>
          <w:iCs/>
          <w:color w:val="333333"/>
          <w:sz w:val="20"/>
          <w:szCs w:val="20"/>
          <w:shd w:val="clear" w:color="auto" w:fill="FFFFFF"/>
          <w:vertAlign w:val="superscript"/>
        </w:rPr>
        <w:t>nd</w:t>
      </w:r>
      <w:r w:rsidRPr="002754CC">
        <w:rPr>
          <w:i/>
          <w:iCs/>
          <w:color w:val="333333"/>
          <w:sz w:val="20"/>
          <w:szCs w:val="20"/>
          <w:shd w:val="clear" w:color="auto" w:fill="FFFFFF"/>
        </w:rPr>
        <w:t xml:space="preserve"> Most Common Venue</w:t>
      </w:r>
    </w:p>
    <w:p w14:paraId="4819581D" w14:textId="003B7282" w:rsidR="002754CC" w:rsidRDefault="002754CC" w:rsidP="002754CC">
      <w:pPr>
        <w:jc w:val="center"/>
        <w:rPr>
          <w:color w:val="333333"/>
          <w:shd w:val="clear" w:color="auto" w:fill="FFFFFF"/>
        </w:rPr>
      </w:pPr>
    </w:p>
    <w:p w14:paraId="03A48992" w14:textId="58D7CBE2" w:rsidR="002754CC" w:rsidRDefault="002754CC" w:rsidP="002754CC">
      <w:pPr>
        <w:jc w:val="center"/>
        <w:rPr>
          <w:color w:val="333333"/>
          <w:shd w:val="clear" w:color="auto" w:fill="FFFFFF"/>
        </w:rPr>
      </w:pPr>
    </w:p>
    <w:p w14:paraId="69B59596" w14:textId="77777777" w:rsidR="002754CC" w:rsidRDefault="002754CC" w:rsidP="002754CC">
      <w:pPr>
        <w:jc w:val="center"/>
        <w:rPr>
          <w:color w:val="333333"/>
          <w:shd w:val="clear" w:color="auto" w:fill="FFFFFF"/>
        </w:rPr>
      </w:pPr>
    </w:p>
    <w:p w14:paraId="17891533" w14:textId="3E61A238" w:rsidR="002754CC" w:rsidRDefault="002754CC" w:rsidP="002754CC">
      <w:pPr>
        <w:jc w:val="center"/>
        <w:rPr>
          <w:color w:val="333333"/>
          <w:shd w:val="clear" w:color="auto" w:fill="FFFFFF"/>
        </w:rPr>
      </w:pPr>
      <w:r w:rsidRPr="005627C6">
        <w:rPr>
          <w:color w:val="333333"/>
          <w:shd w:val="clear" w:color="auto" w:fill="FFFFFF"/>
        </w:rPr>
        <w:lastRenderedPageBreak/>
        <w:drawing>
          <wp:inline distT="0" distB="0" distL="0" distR="0" wp14:anchorId="1A264870" wp14:editId="7753A595">
            <wp:extent cx="5902960" cy="1949704"/>
            <wp:effectExtent l="0" t="0" r="2540" b="635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rotWithShape="1">
                    <a:blip r:embed="rId15"/>
                    <a:srcRect t="61948"/>
                    <a:stretch/>
                  </pic:blipFill>
                  <pic:spPr bwMode="auto">
                    <a:xfrm>
                      <a:off x="0" y="0"/>
                      <a:ext cx="6028401" cy="1991136"/>
                    </a:xfrm>
                    <a:prstGeom prst="rect">
                      <a:avLst/>
                    </a:prstGeom>
                    <a:ln>
                      <a:noFill/>
                    </a:ln>
                    <a:extLst>
                      <a:ext uri="{53640926-AAD7-44D8-BBD7-CCE9431645EC}">
                        <a14:shadowObscured xmlns:a14="http://schemas.microsoft.com/office/drawing/2010/main"/>
                      </a:ext>
                    </a:extLst>
                  </pic:spPr>
                </pic:pic>
              </a:graphicData>
            </a:graphic>
          </wp:inline>
        </w:drawing>
      </w:r>
    </w:p>
    <w:p w14:paraId="34B0E25F" w14:textId="60E17AE3" w:rsidR="002754CC" w:rsidRPr="002754CC" w:rsidRDefault="002754CC" w:rsidP="002754CC">
      <w:pPr>
        <w:jc w:val="center"/>
        <w:rPr>
          <w:i/>
          <w:iCs/>
          <w:color w:val="333333"/>
          <w:sz w:val="20"/>
          <w:szCs w:val="20"/>
          <w:shd w:val="clear" w:color="auto" w:fill="FFFFFF"/>
        </w:rPr>
      </w:pPr>
      <w:r>
        <w:rPr>
          <w:i/>
          <w:iCs/>
          <w:color w:val="333333"/>
          <w:sz w:val="20"/>
          <w:szCs w:val="20"/>
          <w:shd w:val="clear" w:color="auto" w:fill="FFFFFF"/>
        </w:rPr>
        <w:t>3</w:t>
      </w:r>
      <w:r>
        <w:rPr>
          <w:i/>
          <w:iCs/>
          <w:color w:val="333333"/>
          <w:sz w:val="20"/>
          <w:szCs w:val="20"/>
          <w:shd w:val="clear" w:color="auto" w:fill="FFFFFF"/>
          <w:vertAlign w:val="superscript"/>
        </w:rPr>
        <w:t>rd</w:t>
      </w:r>
      <w:r w:rsidRPr="002754CC">
        <w:rPr>
          <w:i/>
          <w:iCs/>
          <w:color w:val="333333"/>
          <w:sz w:val="20"/>
          <w:szCs w:val="20"/>
          <w:shd w:val="clear" w:color="auto" w:fill="FFFFFF"/>
        </w:rPr>
        <w:t xml:space="preserve"> Most Common Venue</w:t>
      </w:r>
    </w:p>
    <w:p w14:paraId="024CE28D" w14:textId="3A3C5301" w:rsidR="002754CC" w:rsidRDefault="002754CC" w:rsidP="002754CC">
      <w:pPr>
        <w:jc w:val="center"/>
        <w:rPr>
          <w:color w:val="333333"/>
          <w:shd w:val="clear" w:color="auto" w:fill="FFFFFF"/>
        </w:rPr>
      </w:pPr>
    </w:p>
    <w:p w14:paraId="37491C43" w14:textId="53E547E1" w:rsidR="002754CC" w:rsidRDefault="002754CC" w:rsidP="002754CC">
      <w:pPr>
        <w:ind w:right="4"/>
        <w:jc w:val="center"/>
        <w:rPr>
          <w:color w:val="333333"/>
          <w:shd w:val="clear" w:color="auto" w:fill="FFFFFF"/>
        </w:rPr>
      </w:pPr>
      <w:r w:rsidRPr="005627C6">
        <w:rPr>
          <w:color w:val="333333"/>
          <w:shd w:val="clear" w:color="auto" w:fill="FFFFFF"/>
        </w:rPr>
        <w:drawing>
          <wp:inline distT="0" distB="0" distL="0" distR="0" wp14:anchorId="1E0365A5" wp14:editId="6DA31B3C">
            <wp:extent cx="5913140" cy="2133600"/>
            <wp:effectExtent l="0" t="0" r="5080" b="0"/>
            <wp:docPr id="29" name="Picture 2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 histogram&#10;&#10;Description automatically generated"/>
                    <pic:cNvPicPr/>
                  </pic:nvPicPr>
                  <pic:blipFill rotWithShape="1">
                    <a:blip r:embed="rId16"/>
                    <a:srcRect t="58530"/>
                    <a:stretch/>
                  </pic:blipFill>
                  <pic:spPr bwMode="auto">
                    <a:xfrm>
                      <a:off x="0" y="0"/>
                      <a:ext cx="5951599" cy="2147477"/>
                    </a:xfrm>
                    <a:prstGeom prst="rect">
                      <a:avLst/>
                    </a:prstGeom>
                    <a:ln>
                      <a:noFill/>
                    </a:ln>
                    <a:extLst>
                      <a:ext uri="{53640926-AAD7-44D8-BBD7-CCE9431645EC}">
                        <a14:shadowObscured xmlns:a14="http://schemas.microsoft.com/office/drawing/2010/main"/>
                      </a:ext>
                    </a:extLst>
                  </pic:spPr>
                </pic:pic>
              </a:graphicData>
            </a:graphic>
          </wp:inline>
        </w:drawing>
      </w:r>
    </w:p>
    <w:p w14:paraId="3336582D" w14:textId="05B42D81" w:rsidR="002754CC" w:rsidRPr="002754CC" w:rsidRDefault="002754CC" w:rsidP="002754CC">
      <w:pPr>
        <w:jc w:val="center"/>
        <w:rPr>
          <w:i/>
          <w:iCs/>
          <w:color w:val="333333"/>
          <w:sz w:val="20"/>
          <w:szCs w:val="20"/>
          <w:shd w:val="clear" w:color="auto" w:fill="FFFFFF"/>
        </w:rPr>
      </w:pPr>
      <w:r>
        <w:rPr>
          <w:i/>
          <w:iCs/>
          <w:color w:val="333333"/>
          <w:sz w:val="20"/>
          <w:szCs w:val="20"/>
          <w:shd w:val="clear" w:color="auto" w:fill="FFFFFF"/>
        </w:rPr>
        <w:t>4</w:t>
      </w:r>
      <w:r>
        <w:rPr>
          <w:i/>
          <w:iCs/>
          <w:color w:val="333333"/>
          <w:sz w:val="20"/>
          <w:szCs w:val="20"/>
          <w:shd w:val="clear" w:color="auto" w:fill="FFFFFF"/>
          <w:vertAlign w:val="superscript"/>
        </w:rPr>
        <w:t>th</w:t>
      </w:r>
      <w:r w:rsidRPr="002754CC">
        <w:rPr>
          <w:i/>
          <w:iCs/>
          <w:color w:val="333333"/>
          <w:sz w:val="20"/>
          <w:szCs w:val="20"/>
          <w:shd w:val="clear" w:color="auto" w:fill="FFFFFF"/>
        </w:rPr>
        <w:t xml:space="preserve"> Most Common Venue</w:t>
      </w:r>
    </w:p>
    <w:p w14:paraId="20B3F7CE" w14:textId="1984D4BB" w:rsidR="002754CC" w:rsidRDefault="002754CC" w:rsidP="002754CC">
      <w:pPr>
        <w:jc w:val="center"/>
        <w:rPr>
          <w:color w:val="333333"/>
          <w:shd w:val="clear" w:color="auto" w:fill="FFFFFF"/>
        </w:rPr>
      </w:pPr>
    </w:p>
    <w:p w14:paraId="17E1C222" w14:textId="28F31330" w:rsidR="00795719" w:rsidRDefault="00795719" w:rsidP="002754CC">
      <w:pPr>
        <w:jc w:val="center"/>
        <w:rPr>
          <w:color w:val="333333"/>
          <w:shd w:val="clear" w:color="auto" w:fill="FFFFFF"/>
        </w:rPr>
      </w:pPr>
      <w:r w:rsidRPr="005627C6">
        <w:rPr>
          <w:color w:val="333333"/>
          <w:shd w:val="clear" w:color="auto" w:fill="FFFFFF"/>
        </w:rPr>
        <w:drawing>
          <wp:inline distT="0" distB="0" distL="0" distR="0" wp14:anchorId="1033E385" wp14:editId="11F41D65">
            <wp:extent cx="5904636" cy="2469661"/>
            <wp:effectExtent l="0" t="0" r="127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rotWithShape="1">
                    <a:blip r:embed="rId17"/>
                    <a:srcRect t="51801"/>
                    <a:stretch/>
                  </pic:blipFill>
                  <pic:spPr bwMode="auto">
                    <a:xfrm>
                      <a:off x="0" y="0"/>
                      <a:ext cx="6037921" cy="2525409"/>
                    </a:xfrm>
                    <a:prstGeom prst="rect">
                      <a:avLst/>
                    </a:prstGeom>
                    <a:ln>
                      <a:noFill/>
                    </a:ln>
                    <a:extLst>
                      <a:ext uri="{53640926-AAD7-44D8-BBD7-CCE9431645EC}">
                        <a14:shadowObscured xmlns:a14="http://schemas.microsoft.com/office/drawing/2010/main"/>
                      </a:ext>
                    </a:extLst>
                  </pic:spPr>
                </pic:pic>
              </a:graphicData>
            </a:graphic>
          </wp:inline>
        </w:drawing>
      </w:r>
    </w:p>
    <w:p w14:paraId="51DB0C7F" w14:textId="2F967612" w:rsidR="002754CC" w:rsidRPr="002754CC" w:rsidRDefault="002754CC" w:rsidP="002754CC">
      <w:pPr>
        <w:jc w:val="center"/>
        <w:rPr>
          <w:i/>
          <w:iCs/>
          <w:color w:val="333333"/>
          <w:sz w:val="20"/>
          <w:szCs w:val="20"/>
          <w:shd w:val="clear" w:color="auto" w:fill="FFFFFF"/>
        </w:rPr>
      </w:pPr>
      <w:r>
        <w:rPr>
          <w:i/>
          <w:iCs/>
          <w:color w:val="333333"/>
          <w:sz w:val="20"/>
          <w:szCs w:val="20"/>
          <w:shd w:val="clear" w:color="auto" w:fill="FFFFFF"/>
        </w:rPr>
        <w:t>5</w:t>
      </w:r>
      <w:r>
        <w:rPr>
          <w:i/>
          <w:iCs/>
          <w:color w:val="333333"/>
          <w:sz w:val="20"/>
          <w:szCs w:val="20"/>
          <w:shd w:val="clear" w:color="auto" w:fill="FFFFFF"/>
          <w:vertAlign w:val="superscript"/>
        </w:rPr>
        <w:t>th</w:t>
      </w:r>
      <w:r w:rsidRPr="002754CC">
        <w:rPr>
          <w:i/>
          <w:iCs/>
          <w:color w:val="333333"/>
          <w:sz w:val="20"/>
          <w:szCs w:val="20"/>
          <w:shd w:val="clear" w:color="auto" w:fill="FFFFFF"/>
        </w:rPr>
        <w:t xml:space="preserve"> Most Common Venue</w:t>
      </w:r>
    </w:p>
    <w:p w14:paraId="4B2126D1" w14:textId="5D185A25" w:rsidR="002754CC" w:rsidRDefault="002754CC" w:rsidP="002754CC">
      <w:pPr>
        <w:jc w:val="center"/>
        <w:rPr>
          <w:color w:val="333333"/>
          <w:shd w:val="clear" w:color="auto" w:fill="FFFFFF"/>
        </w:rPr>
      </w:pPr>
    </w:p>
    <w:p w14:paraId="3D09ED2E" w14:textId="0E0198AA" w:rsidR="00795719" w:rsidRDefault="00795719" w:rsidP="00795719">
      <w:pPr>
        <w:rPr>
          <w:color w:val="333333"/>
          <w:shd w:val="clear" w:color="auto" w:fill="FFFFFF"/>
        </w:rPr>
      </w:pPr>
      <w:r>
        <w:rPr>
          <w:color w:val="333333"/>
          <w:shd w:val="clear" w:color="auto" w:fill="FFFFFF"/>
        </w:rPr>
        <w:t>As seen above, ‘Coffee shop’ ranked 1</w:t>
      </w:r>
      <w:r w:rsidRPr="00795719">
        <w:rPr>
          <w:color w:val="333333"/>
          <w:shd w:val="clear" w:color="auto" w:fill="FFFFFF"/>
          <w:vertAlign w:val="superscript"/>
        </w:rPr>
        <w:t>st</w:t>
      </w:r>
      <w:r>
        <w:rPr>
          <w:color w:val="333333"/>
          <w:shd w:val="clear" w:color="auto" w:fill="FFFFFF"/>
        </w:rPr>
        <w:t xml:space="preserve"> and 2</w:t>
      </w:r>
      <w:r w:rsidRPr="00795719">
        <w:rPr>
          <w:color w:val="333333"/>
          <w:shd w:val="clear" w:color="auto" w:fill="FFFFFF"/>
          <w:vertAlign w:val="superscript"/>
        </w:rPr>
        <w:t>nd</w:t>
      </w:r>
      <w:r>
        <w:rPr>
          <w:color w:val="333333"/>
          <w:shd w:val="clear" w:color="auto" w:fill="FFFFFF"/>
        </w:rPr>
        <w:t xml:space="preserve"> among the most common venues followed by ‘Café’, ‘Restaurant’ and ‘Desert Shop’. Looking at the data, the user can understand that most of the neighbourhoods have coffee shops near them. </w:t>
      </w:r>
    </w:p>
    <w:p w14:paraId="1C663A2E" w14:textId="77777777" w:rsidR="00795719" w:rsidRDefault="00795719" w:rsidP="00795719">
      <w:pPr>
        <w:rPr>
          <w:color w:val="333333"/>
          <w:shd w:val="clear" w:color="auto" w:fill="FFFFFF"/>
        </w:rPr>
      </w:pPr>
    </w:p>
    <w:p w14:paraId="02C7CC06" w14:textId="0DA73626" w:rsidR="00703166" w:rsidRDefault="00703166" w:rsidP="00703166">
      <w:pPr>
        <w:jc w:val="both"/>
        <w:rPr>
          <w:color w:val="333333"/>
          <w:shd w:val="clear" w:color="auto" w:fill="FFFFFF"/>
        </w:rPr>
      </w:pPr>
      <w:r>
        <w:rPr>
          <w:color w:val="333333"/>
          <w:shd w:val="clear" w:color="auto" w:fill="FFFFFF"/>
        </w:rPr>
        <w:lastRenderedPageBreak/>
        <w:t>Once the top venues for each neighbourhood were found, the ‘k-nearest neighbours’ algorithm was performed to cluster the neighbourhoods based the venues. This resulted in a list of cluster</w:t>
      </w:r>
      <w:r w:rsidR="002754CC">
        <w:rPr>
          <w:color w:val="333333"/>
          <w:shd w:val="clear" w:color="auto" w:fill="FFFFFF"/>
        </w:rPr>
        <w:t xml:space="preserve"> labels for each</w:t>
      </w:r>
      <w:r>
        <w:rPr>
          <w:color w:val="333333"/>
          <w:shd w:val="clear" w:color="auto" w:fill="FFFFFF"/>
        </w:rPr>
        <w:t xml:space="preserve"> neighbourhood</w:t>
      </w:r>
      <w:r w:rsidR="002754CC">
        <w:rPr>
          <w:color w:val="333333"/>
          <w:shd w:val="clear" w:color="auto" w:fill="FFFFFF"/>
        </w:rPr>
        <w:t xml:space="preserve">. </w:t>
      </w:r>
      <w:r>
        <w:rPr>
          <w:color w:val="333333"/>
          <w:shd w:val="clear" w:color="auto" w:fill="FFFFFF"/>
        </w:rPr>
        <w:t xml:space="preserve"> </w:t>
      </w:r>
    </w:p>
    <w:p w14:paraId="28878ED6" w14:textId="77777777" w:rsidR="00703166" w:rsidRDefault="00703166" w:rsidP="00703166">
      <w:pPr>
        <w:rPr>
          <w:color w:val="333333"/>
          <w:shd w:val="clear" w:color="auto" w:fill="FFFFFF"/>
        </w:rPr>
      </w:pPr>
    </w:p>
    <w:p w14:paraId="38C9F99D" w14:textId="14FFF3D4" w:rsidR="005627C6" w:rsidRDefault="005627C6" w:rsidP="00595C6B">
      <w:pPr>
        <w:rPr>
          <w:color w:val="333333"/>
          <w:shd w:val="clear" w:color="auto" w:fill="FFFFFF"/>
        </w:rPr>
      </w:pPr>
      <w:r w:rsidRPr="005627C6">
        <w:rPr>
          <w:color w:val="333333"/>
          <w:shd w:val="clear" w:color="auto" w:fill="FFFFFF"/>
        </w:rPr>
        <w:drawing>
          <wp:inline distT="0" distB="0" distL="0" distR="0" wp14:anchorId="42281768" wp14:editId="55D40D9D">
            <wp:extent cx="5903302" cy="1936381"/>
            <wp:effectExtent l="0" t="0" r="254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8"/>
                    <a:stretch>
                      <a:fillRect/>
                    </a:stretch>
                  </pic:blipFill>
                  <pic:spPr>
                    <a:xfrm>
                      <a:off x="0" y="0"/>
                      <a:ext cx="5964429" cy="1956432"/>
                    </a:xfrm>
                    <a:prstGeom prst="rect">
                      <a:avLst/>
                    </a:prstGeom>
                  </pic:spPr>
                </pic:pic>
              </a:graphicData>
            </a:graphic>
          </wp:inline>
        </w:drawing>
      </w:r>
    </w:p>
    <w:p w14:paraId="3A39C8DC" w14:textId="20CE7FB1" w:rsidR="005627C6" w:rsidRDefault="005627C6" w:rsidP="00595C6B">
      <w:pPr>
        <w:rPr>
          <w:color w:val="333333"/>
          <w:shd w:val="clear" w:color="auto" w:fill="FFFFFF"/>
        </w:rPr>
      </w:pPr>
    </w:p>
    <w:p w14:paraId="565A9741" w14:textId="0CB84813" w:rsidR="005627C6" w:rsidRDefault="00795719" w:rsidP="00595C6B">
      <w:pPr>
        <w:rPr>
          <w:color w:val="333333"/>
          <w:shd w:val="clear" w:color="auto" w:fill="FFFFFF"/>
        </w:rPr>
      </w:pPr>
      <w:r>
        <w:rPr>
          <w:color w:val="333333"/>
          <w:shd w:val="clear" w:color="auto" w:fill="FFFFFF"/>
        </w:rPr>
        <w:t>Each neighbourhood was plotted again on the map again and color-coded based on the cluster label. This visually represents all the similar neighbourhoods in GTA.</w:t>
      </w:r>
    </w:p>
    <w:p w14:paraId="14B1C17E" w14:textId="77777777" w:rsidR="00795719" w:rsidRDefault="00795719" w:rsidP="00595C6B">
      <w:pPr>
        <w:rPr>
          <w:color w:val="333333"/>
          <w:shd w:val="clear" w:color="auto" w:fill="FFFFFF"/>
        </w:rPr>
      </w:pPr>
    </w:p>
    <w:p w14:paraId="7F4789E1" w14:textId="0258C848" w:rsidR="005627C6" w:rsidRDefault="005627C6" w:rsidP="00595C6B">
      <w:pPr>
        <w:rPr>
          <w:color w:val="333333"/>
          <w:shd w:val="clear" w:color="auto" w:fill="FFFFFF"/>
        </w:rPr>
      </w:pPr>
      <w:r w:rsidRPr="005627C6">
        <w:rPr>
          <w:color w:val="333333"/>
          <w:shd w:val="clear" w:color="auto" w:fill="FFFFFF"/>
        </w:rPr>
        <w:drawing>
          <wp:inline distT="0" distB="0" distL="0" distR="0" wp14:anchorId="20DBCA07" wp14:editId="30F1BD88">
            <wp:extent cx="5902960" cy="3560061"/>
            <wp:effectExtent l="0" t="0" r="2540" b="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19"/>
                    <a:stretch>
                      <a:fillRect/>
                    </a:stretch>
                  </pic:blipFill>
                  <pic:spPr>
                    <a:xfrm>
                      <a:off x="0" y="0"/>
                      <a:ext cx="5941948" cy="3583575"/>
                    </a:xfrm>
                    <a:prstGeom prst="rect">
                      <a:avLst/>
                    </a:prstGeom>
                  </pic:spPr>
                </pic:pic>
              </a:graphicData>
            </a:graphic>
          </wp:inline>
        </w:drawing>
      </w:r>
    </w:p>
    <w:p w14:paraId="23082CE7" w14:textId="77777777" w:rsidR="00795719" w:rsidRDefault="00795719" w:rsidP="00595C6B">
      <w:pPr>
        <w:rPr>
          <w:color w:val="333333"/>
          <w:shd w:val="clear" w:color="auto" w:fill="FFFFFF"/>
        </w:rPr>
      </w:pPr>
    </w:p>
    <w:p w14:paraId="2B71C223" w14:textId="77777777" w:rsidR="00795719" w:rsidRDefault="00795719" w:rsidP="00595C6B">
      <w:pPr>
        <w:rPr>
          <w:color w:val="333333"/>
          <w:shd w:val="clear" w:color="auto" w:fill="FFFFFF"/>
        </w:rPr>
      </w:pPr>
    </w:p>
    <w:p w14:paraId="3C10EF2D" w14:textId="70B4626B" w:rsidR="00795719" w:rsidRDefault="00795719" w:rsidP="00595C6B">
      <w:pPr>
        <w:rPr>
          <w:color w:val="333333"/>
          <w:shd w:val="clear" w:color="auto" w:fill="FFFFFF"/>
        </w:rPr>
      </w:pPr>
    </w:p>
    <w:p w14:paraId="5330913D" w14:textId="0940C06F" w:rsidR="00795719" w:rsidRDefault="00795719" w:rsidP="00595C6B">
      <w:pPr>
        <w:rPr>
          <w:color w:val="333333"/>
          <w:shd w:val="clear" w:color="auto" w:fill="FFFFFF"/>
        </w:rPr>
      </w:pPr>
    </w:p>
    <w:p w14:paraId="14230BB0" w14:textId="1F841C9B" w:rsidR="00795719" w:rsidRDefault="00795719" w:rsidP="00595C6B">
      <w:pPr>
        <w:rPr>
          <w:color w:val="333333"/>
          <w:shd w:val="clear" w:color="auto" w:fill="FFFFFF"/>
        </w:rPr>
      </w:pPr>
    </w:p>
    <w:p w14:paraId="2A4A2C98" w14:textId="7A9D853A" w:rsidR="00795719" w:rsidRDefault="00795719" w:rsidP="00595C6B">
      <w:pPr>
        <w:rPr>
          <w:color w:val="333333"/>
          <w:shd w:val="clear" w:color="auto" w:fill="FFFFFF"/>
        </w:rPr>
      </w:pPr>
    </w:p>
    <w:p w14:paraId="080D0340" w14:textId="7642676B" w:rsidR="00795719" w:rsidRDefault="00795719" w:rsidP="00595C6B">
      <w:pPr>
        <w:rPr>
          <w:color w:val="333333"/>
          <w:shd w:val="clear" w:color="auto" w:fill="FFFFFF"/>
        </w:rPr>
      </w:pPr>
    </w:p>
    <w:p w14:paraId="7AC709C0" w14:textId="0EBF2C43" w:rsidR="00795719" w:rsidRDefault="00795719" w:rsidP="00795719">
      <w:pPr>
        <w:pStyle w:val="ListParagraph"/>
        <w:numPr>
          <w:ilvl w:val="0"/>
          <w:numId w:val="1"/>
        </w:numPr>
        <w:ind w:left="426" w:hanging="426"/>
        <w:rPr>
          <w:rFonts w:ascii="Times New Roman" w:hAnsi="Times New Roman" w:cs="Times New Roman"/>
          <w:b/>
          <w:bCs/>
          <w:lang w:val="en-US"/>
        </w:rPr>
      </w:pPr>
      <w:r>
        <w:rPr>
          <w:rFonts w:ascii="Times New Roman" w:hAnsi="Times New Roman" w:cs="Times New Roman"/>
          <w:b/>
          <w:bCs/>
          <w:lang w:val="en-US"/>
        </w:rPr>
        <w:lastRenderedPageBreak/>
        <w:t>RESULTS</w:t>
      </w:r>
    </w:p>
    <w:p w14:paraId="5711B638" w14:textId="1538F63F" w:rsidR="00795719" w:rsidRDefault="00795719" w:rsidP="00795719">
      <w:pPr>
        <w:rPr>
          <w:b/>
          <w:bCs/>
          <w:lang w:val="en-US"/>
        </w:rPr>
      </w:pPr>
    </w:p>
    <w:p w14:paraId="454B7E3E" w14:textId="12DA3DE0" w:rsidR="00795719" w:rsidRPr="00795719" w:rsidRDefault="00795719" w:rsidP="00795719">
      <w:pPr>
        <w:rPr>
          <w:lang w:val="en-US"/>
        </w:rPr>
      </w:pPr>
      <w:r>
        <w:rPr>
          <w:lang w:val="en-US"/>
        </w:rPr>
        <w:t xml:space="preserve">I tested the model by querying all neighborhoods with a ‘Baseball Field’. </w:t>
      </w:r>
      <w:r w:rsidR="00371DE4">
        <w:rPr>
          <w:lang w:val="en-US"/>
        </w:rPr>
        <w:t>This resulted in</w:t>
      </w:r>
      <w:r>
        <w:rPr>
          <w:lang w:val="en-US"/>
        </w:rPr>
        <w:t xml:space="preserve"> a list of Neighborhoods </w:t>
      </w:r>
      <w:r w:rsidR="00371DE4">
        <w:rPr>
          <w:lang w:val="en-US"/>
        </w:rPr>
        <w:t xml:space="preserve">plotted on a map. </w:t>
      </w:r>
      <w:r>
        <w:rPr>
          <w:lang w:val="en-US"/>
        </w:rPr>
        <w:t xml:space="preserve">  </w:t>
      </w:r>
    </w:p>
    <w:p w14:paraId="6C866469" w14:textId="77777777" w:rsidR="00795719" w:rsidRDefault="00795719" w:rsidP="00595C6B">
      <w:pPr>
        <w:rPr>
          <w:color w:val="333333"/>
          <w:shd w:val="clear" w:color="auto" w:fill="FFFFFF"/>
        </w:rPr>
      </w:pPr>
    </w:p>
    <w:p w14:paraId="1FA7E543" w14:textId="2BE82B7F" w:rsidR="005627C6" w:rsidRDefault="005627C6" w:rsidP="00595C6B">
      <w:pPr>
        <w:rPr>
          <w:color w:val="333333"/>
          <w:shd w:val="clear" w:color="auto" w:fill="FFFFFF"/>
        </w:rPr>
      </w:pPr>
      <w:r w:rsidRPr="005627C6">
        <w:rPr>
          <w:color w:val="333333"/>
          <w:shd w:val="clear" w:color="auto" w:fill="FFFFFF"/>
        </w:rPr>
        <w:drawing>
          <wp:inline distT="0" distB="0" distL="0" distR="0" wp14:anchorId="6DCC3856" wp14:editId="2562C107">
            <wp:extent cx="5908431" cy="2297267"/>
            <wp:effectExtent l="0" t="0" r="0" b="190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20"/>
                    <a:stretch>
                      <a:fillRect/>
                    </a:stretch>
                  </pic:blipFill>
                  <pic:spPr>
                    <a:xfrm>
                      <a:off x="0" y="0"/>
                      <a:ext cx="6041193" cy="2348887"/>
                    </a:xfrm>
                    <a:prstGeom prst="rect">
                      <a:avLst/>
                    </a:prstGeom>
                  </pic:spPr>
                </pic:pic>
              </a:graphicData>
            </a:graphic>
          </wp:inline>
        </w:drawing>
      </w:r>
    </w:p>
    <w:p w14:paraId="04D98480" w14:textId="77777777" w:rsidR="00371DE4" w:rsidRDefault="00371DE4" w:rsidP="00595C6B">
      <w:pPr>
        <w:rPr>
          <w:color w:val="333333"/>
          <w:shd w:val="clear" w:color="auto" w:fill="FFFFFF"/>
        </w:rPr>
      </w:pPr>
    </w:p>
    <w:p w14:paraId="41E843FA" w14:textId="27BCE26A" w:rsidR="005627C6" w:rsidRDefault="005627C6" w:rsidP="00595C6B">
      <w:pPr>
        <w:rPr>
          <w:color w:val="333333"/>
          <w:shd w:val="clear" w:color="auto" w:fill="FFFFFF"/>
        </w:rPr>
      </w:pPr>
      <w:r w:rsidRPr="005627C6">
        <w:rPr>
          <w:color w:val="333333"/>
          <w:shd w:val="clear" w:color="auto" w:fill="FFFFFF"/>
        </w:rPr>
        <w:drawing>
          <wp:inline distT="0" distB="0" distL="0" distR="0" wp14:anchorId="0CC1A540" wp14:editId="2199FF69">
            <wp:extent cx="5908040" cy="3564490"/>
            <wp:effectExtent l="0" t="0" r="0" b="4445"/>
            <wp:docPr id="33" name="Picture 3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ap&#10;&#10;Description automatically generated"/>
                    <pic:cNvPicPr/>
                  </pic:nvPicPr>
                  <pic:blipFill>
                    <a:blip r:embed="rId21"/>
                    <a:stretch>
                      <a:fillRect/>
                    </a:stretch>
                  </pic:blipFill>
                  <pic:spPr>
                    <a:xfrm>
                      <a:off x="0" y="0"/>
                      <a:ext cx="5926040" cy="3575350"/>
                    </a:xfrm>
                    <a:prstGeom prst="rect">
                      <a:avLst/>
                    </a:prstGeom>
                  </pic:spPr>
                </pic:pic>
              </a:graphicData>
            </a:graphic>
          </wp:inline>
        </w:drawing>
      </w:r>
    </w:p>
    <w:p w14:paraId="1446D407" w14:textId="7C40CA02" w:rsidR="00371DE4" w:rsidRDefault="00371DE4" w:rsidP="00595C6B">
      <w:pPr>
        <w:rPr>
          <w:color w:val="333333"/>
          <w:shd w:val="clear" w:color="auto" w:fill="FFFFFF"/>
        </w:rPr>
      </w:pPr>
    </w:p>
    <w:p w14:paraId="639031E0" w14:textId="046EF4EB" w:rsidR="00371DE4" w:rsidRDefault="00371DE4" w:rsidP="00371DE4">
      <w:pPr>
        <w:pStyle w:val="ListParagraph"/>
        <w:numPr>
          <w:ilvl w:val="0"/>
          <w:numId w:val="1"/>
        </w:numPr>
        <w:ind w:left="426" w:hanging="426"/>
        <w:rPr>
          <w:rFonts w:ascii="Times New Roman" w:hAnsi="Times New Roman" w:cs="Times New Roman"/>
          <w:b/>
          <w:bCs/>
          <w:lang w:val="en-US"/>
        </w:rPr>
      </w:pPr>
      <w:r>
        <w:rPr>
          <w:rFonts w:ascii="Times New Roman" w:hAnsi="Times New Roman" w:cs="Times New Roman"/>
          <w:b/>
          <w:bCs/>
          <w:lang w:val="en-US"/>
        </w:rPr>
        <w:t>CONCLUSION</w:t>
      </w:r>
    </w:p>
    <w:p w14:paraId="2FB69810" w14:textId="6E6C9E6F" w:rsidR="00371DE4" w:rsidRDefault="00371DE4" w:rsidP="00371DE4">
      <w:pPr>
        <w:rPr>
          <w:b/>
          <w:bCs/>
          <w:lang w:val="en-US"/>
        </w:rPr>
      </w:pPr>
    </w:p>
    <w:p w14:paraId="5C92BB24" w14:textId="2F510C25" w:rsidR="00371DE4" w:rsidRPr="00371DE4" w:rsidRDefault="00371DE4" w:rsidP="00371DE4">
      <w:pPr>
        <w:jc w:val="both"/>
        <w:rPr>
          <w:lang w:val="en-US"/>
        </w:rPr>
      </w:pPr>
      <w:r w:rsidRPr="00371DE4">
        <w:rPr>
          <w:lang w:val="en-US"/>
        </w:rPr>
        <w:t xml:space="preserve">As seen above, any immigrant moving to Toronto can enter the amenities and get a list of best suited </w:t>
      </w:r>
      <w:r w:rsidRPr="00371DE4">
        <w:rPr>
          <w:lang w:val="en-US"/>
        </w:rPr>
        <w:t>neighborhoods</w:t>
      </w:r>
      <w:r w:rsidRPr="00371DE4">
        <w:rPr>
          <w:lang w:val="en-US"/>
        </w:rPr>
        <w:t xml:space="preserve"> and display their locations on a map.  This will help the user understand the types of </w:t>
      </w:r>
      <w:r w:rsidRPr="00371DE4">
        <w:rPr>
          <w:lang w:val="en-US"/>
        </w:rPr>
        <w:t>neighborhoods</w:t>
      </w:r>
      <w:r w:rsidRPr="00371DE4">
        <w:rPr>
          <w:lang w:val="en-US"/>
        </w:rPr>
        <w:t xml:space="preserve"> in Toronto. Moreover, this model could be applied to cities other than Toronto and help anyone who is planning to move to that city.</w:t>
      </w:r>
    </w:p>
    <w:sectPr w:rsidR="00371DE4" w:rsidRPr="00371DE4" w:rsidSect="002639EF">
      <w:type w:val="continuous"/>
      <w:pgSz w:w="12240" w:h="15840"/>
      <w:pgMar w:top="1440" w:right="1440" w:bottom="1440" w:left="1440" w:header="708" w:footer="708" w:gutter="0"/>
      <w:cols w:space="85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F671E5" w14:textId="77777777" w:rsidR="002F3CD7" w:rsidRDefault="002F3CD7" w:rsidP="00A80813">
      <w:r>
        <w:separator/>
      </w:r>
    </w:p>
  </w:endnote>
  <w:endnote w:type="continuationSeparator" w:id="0">
    <w:p w14:paraId="181C7578" w14:textId="77777777" w:rsidR="002F3CD7" w:rsidRDefault="002F3CD7" w:rsidP="00A808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5EDADC" w14:textId="77777777" w:rsidR="002F3CD7" w:rsidRDefault="002F3CD7" w:rsidP="00A80813">
      <w:r>
        <w:separator/>
      </w:r>
    </w:p>
  </w:footnote>
  <w:footnote w:type="continuationSeparator" w:id="0">
    <w:p w14:paraId="7CFE047C" w14:textId="77777777" w:rsidR="002F3CD7" w:rsidRDefault="002F3CD7" w:rsidP="00A808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9372E"/>
    <w:multiLevelType w:val="multilevel"/>
    <w:tmpl w:val="8E4A2CE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i w:val="0"/>
      </w:rPr>
    </w:lvl>
    <w:lvl w:ilvl="2">
      <w:start w:val="1"/>
      <w:numFmt w:val="decimal"/>
      <w:isLgl/>
      <w:lvlText w:val="%1.%2.%3"/>
      <w:lvlJc w:val="left"/>
      <w:pPr>
        <w:ind w:left="1080" w:hanging="720"/>
      </w:pPr>
      <w:rPr>
        <w:rFonts w:hint="default"/>
        <w:b w:val="0"/>
        <w:i w:val="0"/>
      </w:rPr>
    </w:lvl>
    <w:lvl w:ilvl="3">
      <w:start w:val="1"/>
      <w:numFmt w:val="decimal"/>
      <w:isLgl/>
      <w:lvlText w:val="%1.%2.%3.%4"/>
      <w:lvlJc w:val="left"/>
      <w:pPr>
        <w:ind w:left="1080" w:hanging="720"/>
      </w:pPr>
      <w:rPr>
        <w:rFonts w:hint="default"/>
        <w:b w:val="0"/>
        <w:i w:val="0"/>
      </w:rPr>
    </w:lvl>
    <w:lvl w:ilvl="4">
      <w:start w:val="1"/>
      <w:numFmt w:val="decimal"/>
      <w:isLgl/>
      <w:lvlText w:val="%1.%2.%3.%4.%5"/>
      <w:lvlJc w:val="left"/>
      <w:pPr>
        <w:ind w:left="1440" w:hanging="1080"/>
      </w:pPr>
      <w:rPr>
        <w:rFonts w:hint="default"/>
        <w:b w:val="0"/>
        <w:i w:val="0"/>
      </w:rPr>
    </w:lvl>
    <w:lvl w:ilvl="5">
      <w:start w:val="1"/>
      <w:numFmt w:val="decimal"/>
      <w:isLgl/>
      <w:lvlText w:val="%1.%2.%3.%4.%5.%6"/>
      <w:lvlJc w:val="left"/>
      <w:pPr>
        <w:ind w:left="1440" w:hanging="1080"/>
      </w:pPr>
      <w:rPr>
        <w:rFonts w:hint="default"/>
        <w:b w:val="0"/>
        <w:i w:val="0"/>
      </w:rPr>
    </w:lvl>
    <w:lvl w:ilvl="6">
      <w:start w:val="1"/>
      <w:numFmt w:val="decimal"/>
      <w:isLgl/>
      <w:lvlText w:val="%1.%2.%3.%4.%5.%6.%7"/>
      <w:lvlJc w:val="left"/>
      <w:pPr>
        <w:ind w:left="1800" w:hanging="1440"/>
      </w:pPr>
      <w:rPr>
        <w:rFonts w:hint="default"/>
        <w:b w:val="0"/>
        <w:i w:val="0"/>
      </w:rPr>
    </w:lvl>
    <w:lvl w:ilvl="7">
      <w:start w:val="1"/>
      <w:numFmt w:val="decimal"/>
      <w:isLgl/>
      <w:lvlText w:val="%1.%2.%3.%4.%5.%6.%7.%8"/>
      <w:lvlJc w:val="left"/>
      <w:pPr>
        <w:ind w:left="1800" w:hanging="1440"/>
      </w:pPr>
      <w:rPr>
        <w:rFonts w:hint="default"/>
        <w:b w:val="0"/>
        <w:i w:val="0"/>
      </w:rPr>
    </w:lvl>
    <w:lvl w:ilvl="8">
      <w:start w:val="1"/>
      <w:numFmt w:val="decimal"/>
      <w:isLgl/>
      <w:lvlText w:val="%1.%2.%3.%4.%5.%6.%7.%8.%9"/>
      <w:lvlJc w:val="left"/>
      <w:pPr>
        <w:ind w:left="2160" w:hanging="1800"/>
      </w:pPr>
      <w:rPr>
        <w:rFonts w:hint="default"/>
        <w:b w:val="0"/>
        <w:i w:val="0"/>
      </w:rPr>
    </w:lvl>
  </w:abstractNum>
  <w:abstractNum w:abstractNumId="1" w15:restartNumberingAfterBreak="0">
    <w:nsid w:val="1C2C74F9"/>
    <w:multiLevelType w:val="multilevel"/>
    <w:tmpl w:val="74AA0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E2B7E21"/>
    <w:multiLevelType w:val="multilevel"/>
    <w:tmpl w:val="0436E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0191D5A"/>
    <w:multiLevelType w:val="hybridMultilevel"/>
    <w:tmpl w:val="61BCCAA4"/>
    <w:lvl w:ilvl="0" w:tplc="91E4553C">
      <w:start w:val="1"/>
      <w:numFmt w:val="bullet"/>
      <w:lvlText w:val="•"/>
      <w:lvlJc w:val="left"/>
      <w:pPr>
        <w:tabs>
          <w:tab w:val="num" w:pos="720"/>
        </w:tabs>
        <w:ind w:left="720" w:hanging="360"/>
      </w:pPr>
      <w:rPr>
        <w:rFonts w:ascii="Arial" w:hAnsi="Arial" w:hint="default"/>
      </w:rPr>
    </w:lvl>
    <w:lvl w:ilvl="1" w:tplc="366E7286" w:tentative="1">
      <w:start w:val="1"/>
      <w:numFmt w:val="bullet"/>
      <w:lvlText w:val="•"/>
      <w:lvlJc w:val="left"/>
      <w:pPr>
        <w:tabs>
          <w:tab w:val="num" w:pos="1440"/>
        </w:tabs>
        <w:ind w:left="1440" w:hanging="360"/>
      </w:pPr>
      <w:rPr>
        <w:rFonts w:ascii="Arial" w:hAnsi="Arial" w:hint="default"/>
      </w:rPr>
    </w:lvl>
    <w:lvl w:ilvl="2" w:tplc="13F628FC" w:tentative="1">
      <w:start w:val="1"/>
      <w:numFmt w:val="bullet"/>
      <w:lvlText w:val="•"/>
      <w:lvlJc w:val="left"/>
      <w:pPr>
        <w:tabs>
          <w:tab w:val="num" w:pos="2160"/>
        </w:tabs>
        <w:ind w:left="2160" w:hanging="360"/>
      </w:pPr>
      <w:rPr>
        <w:rFonts w:ascii="Arial" w:hAnsi="Arial" w:hint="default"/>
      </w:rPr>
    </w:lvl>
    <w:lvl w:ilvl="3" w:tplc="C5F4DE00" w:tentative="1">
      <w:start w:val="1"/>
      <w:numFmt w:val="bullet"/>
      <w:lvlText w:val="•"/>
      <w:lvlJc w:val="left"/>
      <w:pPr>
        <w:tabs>
          <w:tab w:val="num" w:pos="2880"/>
        </w:tabs>
        <w:ind w:left="2880" w:hanging="360"/>
      </w:pPr>
      <w:rPr>
        <w:rFonts w:ascii="Arial" w:hAnsi="Arial" w:hint="default"/>
      </w:rPr>
    </w:lvl>
    <w:lvl w:ilvl="4" w:tplc="2FC4CEC0" w:tentative="1">
      <w:start w:val="1"/>
      <w:numFmt w:val="bullet"/>
      <w:lvlText w:val="•"/>
      <w:lvlJc w:val="left"/>
      <w:pPr>
        <w:tabs>
          <w:tab w:val="num" w:pos="3600"/>
        </w:tabs>
        <w:ind w:left="3600" w:hanging="360"/>
      </w:pPr>
      <w:rPr>
        <w:rFonts w:ascii="Arial" w:hAnsi="Arial" w:hint="default"/>
      </w:rPr>
    </w:lvl>
    <w:lvl w:ilvl="5" w:tplc="537AD172" w:tentative="1">
      <w:start w:val="1"/>
      <w:numFmt w:val="bullet"/>
      <w:lvlText w:val="•"/>
      <w:lvlJc w:val="left"/>
      <w:pPr>
        <w:tabs>
          <w:tab w:val="num" w:pos="4320"/>
        </w:tabs>
        <w:ind w:left="4320" w:hanging="360"/>
      </w:pPr>
      <w:rPr>
        <w:rFonts w:ascii="Arial" w:hAnsi="Arial" w:hint="default"/>
      </w:rPr>
    </w:lvl>
    <w:lvl w:ilvl="6" w:tplc="87C64122" w:tentative="1">
      <w:start w:val="1"/>
      <w:numFmt w:val="bullet"/>
      <w:lvlText w:val="•"/>
      <w:lvlJc w:val="left"/>
      <w:pPr>
        <w:tabs>
          <w:tab w:val="num" w:pos="5040"/>
        </w:tabs>
        <w:ind w:left="5040" w:hanging="360"/>
      </w:pPr>
      <w:rPr>
        <w:rFonts w:ascii="Arial" w:hAnsi="Arial" w:hint="default"/>
      </w:rPr>
    </w:lvl>
    <w:lvl w:ilvl="7" w:tplc="081A33C8" w:tentative="1">
      <w:start w:val="1"/>
      <w:numFmt w:val="bullet"/>
      <w:lvlText w:val="•"/>
      <w:lvlJc w:val="left"/>
      <w:pPr>
        <w:tabs>
          <w:tab w:val="num" w:pos="5760"/>
        </w:tabs>
        <w:ind w:left="5760" w:hanging="360"/>
      </w:pPr>
      <w:rPr>
        <w:rFonts w:ascii="Arial" w:hAnsi="Arial" w:hint="default"/>
      </w:rPr>
    </w:lvl>
    <w:lvl w:ilvl="8" w:tplc="FCF029C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B354345"/>
    <w:multiLevelType w:val="hybridMultilevel"/>
    <w:tmpl w:val="9EF45F70"/>
    <w:lvl w:ilvl="0" w:tplc="EF2850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EA5D45"/>
    <w:multiLevelType w:val="hybridMultilevel"/>
    <w:tmpl w:val="7250ED50"/>
    <w:lvl w:ilvl="0" w:tplc="6D12E4F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15:restartNumberingAfterBreak="0">
    <w:nsid w:val="4F1E6B8F"/>
    <w:multiLevelType w:val="hybridMultilevel"/>
    <w:tmpl w:val="09E26470"/>
    <w:lvl w:ilvl="0" w:tplc="3CC4B94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05324A4"/>
    <w:multiLevelType w:val="hybridMultilevel"/>
    <w:tmpl w:val="002A8C0E"/>
    <w:lvl w:ilvl="0" w:tplc="7D8024A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993DBE"/>
    <w:multiLevelType w:val="hybridMultilevel"/>
    <w:tmpl w:val="E3862806"/>
    <w:lvl w:ilvl="0" w:tplc="F7BECACC">
      <w:start w:val="1"/>
      <w:numFmt w:val="bullet"/>
      <w:lvlText w:val="•"/>
      <w:lvlJc w:val="left"/>
      <w:pPr>
        <w:tabs>
          <w:tab w:val="num" w:pos="720"/>
        </w:tabs>
        <w:ind w:left="720" w:hanging="360"/>
      </w:pPr>
      <w:rPr>
        <w:rFonts w:ascii="Arial" w:hAnsi="Arial" w:hint="default"/>
      </w:rPr>
    </w:lvl>
    <w:lvl w:ilvl="1" w:tplc="80E8DFCE" w:tentative="1">
      <w:start w:val="1"/>
      <w:numFmt w:val="bullet"/>
      <w:lvlText w:val="•"/>
      <w:lvlJc w:val="left"/>
      <w:pPr>
        <w:tabs>
          <w:tab w:val="num" w:pos="1440"/>
        </w:tabs>
        <w:ind w:left="1440" w:hanging="360"/>
      </w:pPr>
      <w:rPr>
        <w:rFonts w:ascii="Arial" w:hAnsi="Arial" w:hint="default"/>
      </w:rPr>
    </w:lvl>
    <w:lvl w:ilvl="2" w:tplc="61AEBC9A" w:tentative="1">
      <w:start w:val="1"/>
      <w:numFmt w:val="bullet"/>
      <w:lvlText w:val="•"/>
      <w:lvlJc w:val="left"/>
      <w:pPr>
        <w:tabs>
          <w:tab w:val="num" w:pos="2160"/>
        </w:tabs>
        <w:ind w:left="2160" w:hanging="360"/>
      </w:pPr>
      <w:rPr>
        <w:rFonts w:ascii="Arial" w:hAnsi="Arial" w:hint="default"/>
      </w:rPr>
    </w:lvl>
    <w:lvl w:ilvl="3" w:tplc="06FAF824" w:tentative="1">
      <w:start w:val="1"/>
      <w:numFmt w:val="bullet"/>
      <w:lvlText w:val="•"/>
      <w:lvlJc w:val="left"/>
      <w:pPr>
        <w:tabs>
          <w:tab w:val="num" w:pos="2880"/>
        </w:tabs>
        <w:ind w:left="2880" w:hanging="360"/>
      </w:pPr>
      <w:rPr>
        <w:rFonts w:ascii="Arial" w:hAnsi="Arial" w:hint="default"/>
      </w:rPr>
    </w:lvl>
    <w:lvl w:ilvl="4" w:tplc="2B7C9E9E" w:tentative="1">
      <w:start w:val="1"/>
      <w:numFmt w:val="bullet"/>
      <w:lvlText w:val="•"/>
      <w:lvlJc w:val="left"/>
      <w:pPr>
        <w:tabs>
          <w:tab w:val="num" w:pos="3600"/>
        </w:tabs>
        <w:ind w:left="3600" w:hanging="360"/>
      </w:pPr>
      <w:rPr>
        <w:rFonts w:ascii="Arial" w:hAnsi="Arial" w:hint="default"/>
      </w:rPr>
    </w:lvl>
    <w:lvl w:ilvl="5" w:tplc="B936C142" w:tentative="1">
      <w:start w:val="1"/>
      <w:numFmt w:val="bullet"/>
      <w:lvlText w:val="•"/>
      <w:lvlJc w:val="left"/>
      <w:pPr>
        <w:tabs>
          <w:tab w:val="num" w:pos="4320"/>
        </w:tabs>
        <w:ind w:left="4320" w:hanging="360"/>
      </w:pPr>
      <w:rPr>
        <w:rFonts w:ascii="Arial" w:hAnsi="Arial" w:hint="default"/>
      </w:rPr>
    </w:lvl>
    <w:lvl w:ilvl="6" w:tplc="9CA4C14A" w:tentative="1">
      <w:start w:val="1"/>
      <w:numFmt w:val="bullet"/>
      <w:lvlText w:val="•"/>
      <w:lvlJc w:val="left"/>
      <w:pPr>
        <w:tabs>
          <w:tab w:val="num" w:pos="5040"/>
        </w:tabs>
        <w:ind w:left="5040" w:hanging="360"/>
      </w:pPr>
      <w:rPr>
        <w:rFonts w:ascii="Arial" w:hAnsi="Arial" w:hint="default"/>
      </w:rPr>
    </w:lvl>
    <w:lvl w:ilvl="7" w:tplc="AB068578" w:tentative="1">
      <w:start w:val="1"/>
      <w:numFmt w:val="bullet"/>
      <w:lvlText w:val="•"/>
      <w:lvlJc w:val="left"/>
      <w:pPr>
        <w:tabs>
          <w:tab w:val="num" w:pos="5760"/>
        </w:tabs>
        <w:ind w:left="5760" w:hanging="360"/>
      </w:pPr>
      <w:rPr>
        <w:rFonts w:ascii="Arial" w:hAnsi="Arial" w:hint="default"/>
      </w:rPr>
    </w:lvl>
    <w:lvl w:ilvl="8" w:tplc="B52A9C92"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5"/>
  </w:num>
  <w:num w:numId="3">
    <w:abstractNumId w:val="8"/>
  </w:num>
  <w:num w:numId="4">
    <w:abstractNumId w:val="3"/>
  </w:num>
  <w:num w:numId="5">
    <w:abstractNumId w:val="7"/>
  </w:num>
  <w:num w:numId="6">
    <w:abstractNumId w:val="4"/>
  </w:num>
  <w:num w:numId="7">
    <w:abstractNumId w:val="6"/>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0D3"/>
    <w:rsid w:val="000136EC"/>
    <w:rsid w:val="00041566"/>
    <w:rsid w:val="000861D1"/>
    <w:rsid w:val="000A5FD0"/>
    <w:rsid w:val="000D226E"/>
    <w:rsid w:val="001060FF"/>
    <w:rsid w:val="00122533"/>
    <w:rsid w:val="00140C22"/>
    <w:rsid w:val="002056BE"/>
    <w:rsid w:val="002310CC"/>
    <w:rsid w:val="002639EF"/>
    <w:rsid w:val="002661F1"/>
    <w:rsid w:val="002754CC"/>
    <w:rsid w:val="0029111D"/>
    <w:rsid w:val="002F3CD7"/>
    <w:rsid w:val="0030499A"/>
    <w:rsid w:val="00321A46"/>
    <w:rsid w:val="00364CEA"/>
    <w:rsid w:val="00371DE4"/>
    <w:rsid w:val="003972DC"/>
    <w:rsid w:val="003A5416"/>
    <w:rsid w:val="003B56AD"/>
    <w:rsid w:val="003B64CB"/>
    <w:rsid w:val="003D5D3E"/>
    <w:rsid w:val="0041608C"/>
    <w:rsid w:val="004400D3"/>
    <w:rsid w:val="00442560"/>
    <w:rsid w:val="004611BF"/>
    <w:rsid w:val="00483E72"/>
    <w:rsid w:val="00493E09"/>
    <w:rsid w:val="004F09DC"/>
    <w:rsid w:val="00516A09"/>
    <w:rsid w:val="005627C6"/>
    <w:rsid w:val="00563106"/>
    <w:rsid w:val="005816D3"/>
    <w:rsid w:val="00595C6B"/>
    <w:rsid w:val="005C3612"/>
    <w:rsid w:val="00623EB9"/>
    <w:rsid w:val="006244F3"/>
    <w:rsid w:val="006C7B10"/>
    <w:rsid w:val="006E68B3"/>
    <w:rsid w:val="00703166"/>
    <w:rsid w:val="007156FF"/>
    <w:rsid w:val="00725034"/>
    <w:rsid w:val="00740409"/>
    <w:rsid w:val="007845FB"/>
    <w:rsid w:val="00795719"/>
    <w:rsid w:val="007969EC"/>
    <w:rsid w:val="007D49F3"/>
    <w:rsid w:val="007F7D66"/>
    <w:rsid w:val="008612AB"/>
    <w:rsid w:val="00925D9A"/>
    <w:rsid w:val="00932F20"/>
    <w:rsid w:val="009D2C1D"/>
    <w:rsid w:val="00A22B74"/>
    <w:rsid w:val="00A53826"/>
    <w:rsid w:val="00A722F5"/>
    <w:rsid w:val="00A80813"/>
    <w:rsid w:val="00A826DD"/>
    <w:rsid w:val="00AE5395"/>
    <w:rsid w:val="00B23CDB"/>
    <w:rsid w:val="00BE5AB2"/>
    <w:rsid w:val="00BE70C4"/>
    <w:rsid w:val="00BF7409"/>
    <w:rsid w:val="00C34B21"/>
    <w:rsid w:val="00C9484D"/>
    <w:rsid w:val="00CE104D"/>
    <w:rsid w:val="00D62DE8"/>
    <w:rsid w:val="00DC1840"/>
    <w:rsid w:val="00E36D32"/>
    <w:rsid w:val="00E4721A"/>
    <w:rsid w:val="00E8758A"/>
    <w:rsid w:val="00E9016B"/>
    <w:rsid w:val="00E944C1"/>
    <w:rsid w:val="00ED7BCD"/>
    <w:rsid w:val="00F02075"/>
    <w:rsid w:val="00F234B2"/>
    <w:rsid w:val="00F47D2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056E52C5"/>
  <w15:chartTrackingRefBased/>
  <w15:docId w15:val="{E2EB6539-E342-A047-A778-AC4B24671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60FF"/>
    <w:rPr>
      <w:rFonts w:ascii="Times New Roman" w:eastAsia="Times New Roman" w:hAnsi="Times New Roman" w:cs="Times New Roman"/>
    </w:rPr>
  </w:style>
  <w:style w:type="paragraph" w:styleId="Heading1">
    <w:name w:val="heading 1"/>
    <w:basedOn w:val="Normal"/>
    <w:next w:val="Normal"/>
    <w:link w:val="Heading1Char"/>
    <w:uiPriority w:val="9"/>
    <w:qFormat/>
    <w:rsid w:val="00A8081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0813"/>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A80813"/>
  </w:style>
  <w:style w:type="paragraph" w:styleId="Footer">
    <w:name w:val="footer"/>
    <w:basedOn w:val="Normal"/>
    <w:link w:val="FooterChar"/>
    <w:uiPriority w:val="99"/>
    <w:unhideWhenUsed/>
    <w:rsid w:val="00A80813"/>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A80813"/>
  </w:style>
  <w:style w:type="character" w:customStyle="1" w:styleId="Heading1Char">
    <w:name w:val="Heading 1 Char"/>
    <w:basedOn w:val="DefaultParagraphFont"/>
    <w:link w:val="Heading1"/>
    <w:uiPriority w:val="9"/>
    <w:rsid w:val="00A8081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8081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081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A5FD0"/>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563106"/>
    <w:rPr>
      <w:color w:val="0563C1" w:themeColor="hyperlink"/>
      <w:u w:val="single"/>
    </w:rPr>
  </w:style>
  <w:style w:type="character" w:styleId="UnresolvedMention">
    <w:name w:val="Unresolved Mention"/>
    <w:basedOn w:val="DefaultParagraphFont"/>
    <w:uiPriority w:val="99"/>
    <w:semiHidden/>
    <w:unhideWhenUsed/>
    <w:rsid w:val="00563106"/>
    <w:rPr>
      <w:color w:val="605E5C"/>
      <w:shd w:val="clear" w:color="auto" w:fill="E1DFDD"/>
    </w:rPr>
  </w:style>
  <w:style w:type="character" w:styleId="FollowedHyperlink">
    <w:name w:val="FollowedHyperlink"/>
    <w:basedOn w:val="DefaultParagraphFont"/>
    <w:uiPriority w:val="99"/>
    <w:semiHidden/>
    <w:unhideWhenUsed/>
    <w:rsid w:val="007845FB"/>
    <w:rPr>
      <w:color w:val="954F72" w:themeColor="followedHyperlink"/>
      <w:u w:val="single"/>
    </w:rPr>
  </w:style>
  <w:style w:type="paragraph" w:styleId="NormalWeb">
    <w:name w:val="Normal (Web)"/>
    <w:basedOn w:val="Normal"/>
    <w:uiPriority w:val="99"/>
    <w:unhideWhenUsed/>
    <w:rsid w:val="00F0207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138086">
      <w:bodyDiv w:val="1"/>
      <w:marLeft w:val="0"/>
      <w:marRight w:val="0"/>
      <w:marTop w:val="0"/>
      <w:marBottom w:val="0"/>
      <w:divBdr>
        <w:top w:val="none" w:sz="0" w:space="0" w:color="auto"/>
        <w:left w:val="none" w:sz="0" w:space="0" w:color="auto"/>
        <w:bottom w:val="none" w:sz="0" w:space="0" w:color="auto"/>
        <w:right w:val="none" w:sz="0" w:space="0" w:color="auto"/>
      </w:divBdr>
    </w:div>
    <w:div w:id="46418770">
      <w:bodyDiv w:val="1"/>
      <w:marLeft w:val="0"/>
      <w:marRight w:val="0"/>
      <w:marTop w:val="0"/>
      <w:marBottom w:val="0"/>
      <w:divBdr>
        <w:top w:val="none" w:sz="0" w:space="0" w:color="auto"/>
        <w:left w:val="none" w:sz="0" w:space="0" w:color="auto"/>
        <w:bottom w:val="none" w:sz="0" w:space="0" w:color="auto"/>
        <w:right w:val="none" w:sz="0" w:space="0" w:color="auto"/>
      </w:divBdr>
    </w:div>
    <w:div w:id="119542408">
      <w:bodyDiv w:val="1"/>
      <w:marLeft w:val="0"/>
      <w:marRight w:val="0"/>
      <w:marTop w:val="0"/>
      <w:marBottom w:val="0"/>
      <w:divBdr>
        <w:top w:val="none" w:sz="0" w:space="0" w:color="auto"/>
        <w:left w:val="none" w:sz="0" w:space="0" w:color="auto"/>
        <w:bottom w:val="none" w:sz="0" w:space="0" w:color="auto"/>
        <w:right w:val="none" w:sz="0" w:space="0" w:color="auto"/>
      </w:divBdr>
    </w:div>
    <w:div w:id="160853823">
      <w:bodyDiv w:val="1"/>
      <w:marLeft w:val="0"/>
      <w:marRight w:val="0"/>
      <w:marTop w:val="0"/>
      <w:marBottom w:val="0"/>
      <w:divBdr>
        <w:top w:val="none" w:sz="0" w:space="0" w:color="auto"/>
        <w:left w:val="none" w:sz="0" w:space="0" w:color="auto"/>
        <w:bottom w:val="none" w:sz="0" w:space="0" w:color="auto"/>
        <w:right w:val="none" w:sz="0" w:space="0" w:color="auto"/>
      </w:divBdr>
    </w:div>
    <w:div w:id="355085438">
      <w:bodyDiv w:val="1"/>
      <w:marLeft w:val="0"/>
      <w:marRight w:val="0"/>
      <w:marTop w:val="0"/>
      <w:marBottom w:val="0"/>
      <w:divBdr>
        <w:top w:val="none" w:sz="0" w:space="0" w:color="auto"/>
        <w:left w:val="none" w:sz="0" w:space="0" w:color="auto"/>
        <w:bottom w:val="none" w:sz="0" w:space="0" w:color="auto"/>
        <w:right w:val="none" w:sz="0" w:space="0" w:color="auto"/>
      </w:divBdr>
    </w:div>
    <w:div w:id="424426381">
      <w:bodyDiv w:val="1"/>
      <w:marLeft w:val="0"/>
      <w:marRight w:val="0"/>
      <w:marTop w:val="0"/>
      <w:marBottom w:val="0"/>
      <w:divBdr>
        <w:top w:val="none" w:sz="0" w:space="0" w:color="auto"/>
        <w:left w:val="none" w:sz="0" w:space="0" w:color="auto"/>
        <w:bottom w:val="none" w:sz="0" w:space="0" w:color="auto"/>
        <w:right w:val="none" w:sz="0" w:space="0" w:color="auto"/>
      </w:divBdr>
    </w:div>
    <w:div w:id="475417500">
      <w:bodyDiv w:val="1"/>
      <w:marLeft w:val="0"/>
      <w:marRight w:val="0"/>
      <w:marTop w:val="0"/>
      <w:marBottom w:val="0"/>
      <w:divBdr>
        <w:top w:val="none" w:sz="0" w:space="0" w:color="auto"/>
        <w:left w:val="none" w:sz="0" w:space="0" w:color="auto"/>
        <w:bottom w:val="none" w:sz="0" w:space="0" w:color="auto"/>
        <w:right w:val="none" w:sz="0" w:space="0" w:color="auto"/>
      </w:divBdr>
    </w:div>
    <w:div w:id="493574515">
      <w:bodyDiv w:val="1"/>
      <w:marLeft w:val="0"/>
      <w:marRight w:val="0"/>
      <w:marTop w:val="0"/>
      <w:marBottom w:val="0"/>
      <w:divBdr>
        <w:top w:val="none" w:sz="0" w:space="0" w:color="auto"/>
        <w:left w:val="none" w:sz="0" w:space="0" w:color="auto"/>
        <w:bottom w:val="none" w:sz="0" w:space="0" w:color="auto"/>
        <w:right w:val="none" w:sz="0" w:space="0" w:color="auto"/>
      </w:divBdr>
    </w:div>
    <w:div w:id="518859989">
      <w:bodyDiv w:val="1"/>
      <w:marLeft w:val="0"/>
      <w:marRight w:val="0"/>
      <w:marTop w:val="0"/>
      <w:marBottom w:val="0"/>
      <w:divBdr>
        <w:top w:val="none" w:sz="0" w:space="0" w:color="auto"/>
        <w:left w:val="none" w:sz="0" w:space="0" w:color="auto"/>
        <w:bottom w:val="none" w:sz="0" w:space="0" w:color="auto"/>
        <w:right w:val="none" w:sz="0" w:space="0" w:color="auto"/>
      </w:divBdr>
    </w:div>
    <w:div w:id="540946995">
      <w:bodyDiv w:val="1"/>
      <w:marLeft w:val="0"/>
      <w:marRight w:val="0"/>
      <w:marTop w:val="0"/>
      <w:marBottom w:val="0"/>
      <w:divBdr>
        <w:top w:val="none" w:sz="0" w:space="0" w:color="auto"/>
        <w:left w:val="none" w:sz="0" w:space="0" w:color="auto"/>
        <w:bottom w:val="none" w:sz="0" w:space="0" w:color="auto"/>
        <w:right w:val="none" w:sz="0" w:space="0" w:color="auto"/>
      </w:divBdr>
    </w:div>
    <w:div w:id="763453341">
      <w:bodyDiv w:val="1"/>
      <w:marLeft w:val="0"/>
      <w:marRight w:val="0"/>
      <w:marTop w:val="0"/>
      <w:marBottom w:val="0"/>
      <w:divBdr>
        <w:top w:val="none" w:sz="0" w:space="0" w:color="auto"/>
        <w:left w:val="none" w:sz="0" w:space="0" w:color="auto"/>
        <w:bottom w:val="none" w:sz="0" w:space="0" w:color="auto"/>
        <w:right w:val="none" w:sz="0" w:space="0" w:color="auto"/>
      </w:divBdr>
      <w:divsChild>
        <w:div w:id="1979913856">
          <w:marLeft w:val="446"/>
          <w:marRight w:val="0"/>
          <w:marTop w:val="0"/>
          <w:marBottom w:val="0"/>
          <w:divBdr>
            <w:top w:val="none" w:sz="0" w:space="0" w:color="auto"/>
            <w:left w:val="none" w:sz="0" w:space="0" w:color="auto"/>
            <w:bottom w:val="none" w:sz="0" w:space="0" w:color="auto"/>
            <w:right w:val="none" w:sz="0" w:space="0" w:color="auto"/>
          </w:divBdr>
        </w:div>
      </w:divsChild>
    </w:div>
    <w:div w:id="936326816">
      <w:bodyDiv w:val="1"/>
      <w:marLeft w:val="0"/>
      <w:marRight w:val="0"/>
      <w:marTop w:val="0"/>
      <w:marBottom w:val="0"/>
      <w:divBdr>
        <w:top w:val="none" w:sz="0" w:space="0" w:color="auto"/>
        <w:left w:val="none" w:sz="0" w:space="0" w:color="auto"/>
        <w:bottom w:val="none" w:sz="0" w:space="0" w:color="auto"/>
        <w:right w:val="none" w:sz="0" w:space="0" w:color="auto"/>
      </w:divBdr>
    </w:div>
    <w:div w:id="958802826">
      <w:bodyDiv w:val="1"/>
      <w:marLeft w:val="0"/>
      <w:marRight w:val="0"/>
      <w:marTop w:val="0"/>
      <w:marBottom w:val="0"/>
      <w:divBdr>
        <w:top w:val="none" w:sz="0" w:space="0" w:color="auto"/>
        <w:left w:val="none" w:sz="0" w:space="0" w:color="auto"/>
        <w:bottom w:val="none" w:sz="0" w:space="0" w:color="auto"/>
        <w:right w:val="none" w:sz="0" w:space="0" w:color="auto"/>
      </w:divBdr>
    </w:div>
    <w:div w:id="1036278229">
      <w:bodyDiv w:val="1"/>
      <w:marLeft w:val="0"/>
      <w:marRight w:val="0"/>
      <w:marTop w:val="0"/>
      <w:marBottom w:val="0"/>
      <w:divBdr>
        <w:top w:val="none" w:sz="0" w:space="0" w:color="auto"/>
        <w:left w:val="none" w:sz="0" w:space="0" w:color="auto"/>
        <w:bottom w:val="none" w:sz="0" w:space="0" w:color="auto"/>
        <w:right w:val="none" w:sz="0" w:space="0" w:color="auto"/>
      </w:divBdr>
    </w:div>
    <w:div w:id="1048842310">
      <w:bodyDiv w:val="1"/>
      <w:marLeft w:val="0"/>
      <w:marRight w:val="0"/>
      <w:marTop w:val="0"/>
      <w:marBottom w:val="0"/>
      <w:divBdr>
        <w:top w:val="none" w:sz="0" w:space="0" w:color="auto"/>
        <w:left w:val="none" w:sz="0" w:space="0" w:color="auto"/>
        <w:bottom w:val="none" w:sz="0" w:space="0" w:color="auto"/>
        <w:right w:val="none" w:sz="0" w:space="0" w:color="auto"/>
      </w:divBdr>
    </w:div>
    <w:div w:id="1049695426">
      <w:bodyDiv w:val="1"/>
      <w:marLeft w:val="0"/>
      <w:marRight w:val="0"/>
      <w:marTop w:val="0"/>
      <w:marBottom w:val="0"/>
      <w:divBdr>
        <w:top w:val="none" w:sz="0" w:space="0" w:color="auto"/>
        <w:left w:val="none" w:sz="0" w:space="0" w:color="auto"/>
        <w:bottom w:val="none" w:sz="0" w:space="0" w:color="auto"/>
        <w:right w:val="none" w:sz="0" w:space="0" w:color="auto"/>
      </w:divBdr>
    </w:div>
    <w:div w:id="1049959184">
      <w:bodyDiv w:val="1"/>
      <w:marLeft w:val="0"/>
      <w:marRight w:val="0"/>
      <w:marTop w:val="0"/>
      <w:marBottom w:val="0"/>
      <w:divBdr>
        <w:top w:val="none" w:sz="0" w:space="0" w:color="auto"/>
        <w:left w:val="none" w:sz="0" w:space="0" w:color="auto"/>
        <w:bottom w:val="none" w:sz="0" w:space="0" w:color="auto"/>
        <w:right w:val="none" w:sz="0" w:space="0" w:color="auto"/>
      </w:divBdr>
    </w:div>
    <w:div w:id="1059086918">
      <w:bodyDiv w:val="1"/>
      <w:marLeft w:val="0"/>
      <w:marRight w:val="0"/>
      <w:marTop w:val="0"/>
      <w:marBottom w:val="0"/>
      <w:divBdr>
        <w:top w:val="none" w:sz="0" w:space="0" w:color="auto"/>
        <w:left w:val="none" w:sz="0" w:space="0" w:color="auto"/>
        <w:bottom w:val="none" w:sz="0" w:space="0" w:color="auto"/>
        <w:right w:val="none" w:sz="0" w:space="0" w:color="auto"/>
      </w:divBdr>
    </w:div>
    <w:div w:id="1086851034">
      <w:bodyDiv w:val="1"/>
      <w:marLeft w:val="0"/>
      <w:marRight w:val="0"/>
      <w:marTop w:val="0"/>
      <w:marBottom w:val="0"/>
      <w:divBdr>
        <w:top w:val="none" w:sz="0" w:space="0" w:color="auto"/>
        <w:left w:val="none" w:sz="0" w:space="0" w:color="auto"/>
        <w:bottom w:val="none" w:sz="0" w:space="0" w:color="auto"/>
        <w:right w:val="none" w:sz="0" w:space="0" w:color="auto"/>
      </w:divBdr>
      <w:divsChild>
        <w:div w:id="1249118684">
          <w:marLeft w:val="446"/>
          <w:marRight w:val="0"/>
          <w:marTop w:val="0"/>
          <w:marBottom w:val="0"/>
          <w:divBdr>
            <w:top w:val="none" w:sz="0" w:space="0" w:color="auto"/>
            <w:left w:val="none" w:sz="0" w:space="0" w:color="auto"/>
            <w:bottom w:val="none" w:sz="0" w:space="0" w:color="auto"/>
            <w:right w:val="none" w:sz="0" w:space="0" w:color="auto"/>
          </w:divBdr>
        </w:div>
      </w:divsChild>
    </w:div>
    <w:div w:id="1106196210">
      <w:bodyDiv w:val="1"/>
      <w:marLeft w:val="0"/>
      <w:marRight w:val="0"/>
      <w:marTop w:val="0"/>
      <w:marBottom w:val="0"/>
      <w:divBdr>
        <w:top w:val="none" w:sz="0" w:space="0" w:color="auto"/>
        <w:left w:val="none" w:sz="0" w:space="0" w:color="auto"/>
        <w:bottom w:val="none" w:sz="0" w:space="0" w:color="auto"/>
        <w:right w:val="none" w:sz="0" w:space="0" w:color="auto"/>
      </w:divBdr>
    </w:div>
    <w:div w:id="1114638219">
      <w:bodyDiv w:val="1"/>
      <w:marLeft w:val="0"/>
      <w:marRight w:val="0"/>
      <w:marTop w:val="0"/>
      <w:marBottom w:val="0"/>
      <w:divBdr>
        <w:top w:val="none" w:sz="0" w:space="0" w:color="auto"/>
        <w:left w:val="none" w:sz="0" w:space="0" w:color="auto"/>
        <w:bottom w:val="none" w:sz="0" w:space="0" w:color="auto"/>
        <w:right w:val="none" w:sz="0" w:space="0" w:color="auto"/>
      </w:divBdr>
    </w:div>
    <w:div w:id="1166820343">
      <w:bodyDiv w:val="1"/>
      <w:marLeft w:val="0"/>
      <w:marRight w:val="0"/>
      <w:marTop w:val="0"/>
      <w:marBottom w:val="0"/>
      <w:divBdr>
        <w:top w:val="none" w:sz="0" w:space="0" w:color="auto"/>
        <w:left w:val="none" w:sz="0" w:space="0" w:color="auto"/>
        <w:bottom w:val="none" w:sz="0" w:space="0" w:color="auto"/>
        <w:right w:val="none" w:sz="0" w:space="0" w:color="auto"/>
      </w:divBdr>
    </w:div>
    <w:div w:id="1297223623">
      <w:bodyDiv w:val="1"/>
      <w:marLeft w:val="0"/>
      <w:marRight w:val="0"/>
      <w:marTop w:val="0"/>
      <w:marBottom w:val="0"/>
      <w:divBdr>
        <w:top w:val="none" w:sz="0" w:space="0" w:color="auto"/>
        <w:left w:val="none" w:sz="0" w:space="0" w:color="auto"/>
        <w:bottom w:val="none" w:sz="0" w:space="0" w:color="auto"/>
        <w:right w:val="none" w:sz="0" w:space="0" w:color="auto"/>
      </w:divBdr>
    </w:div>
    <w:div w:id="1475177979">
      <w:bodyDiv w:val="1"/>
      <w:marLeft w:val="0"/>
      <w:marRight w:val="0"/>
      <w:marTop w:val="0"/>
      <w:marBottom w:val="0"/>
      <w:divBdr>
        <w:top w:val="none" w:sz="0" w:space="0" w:color="auto"/>
        <w:left w:val="none" w:sz="0" w:space="0" w:color="auto"/>
        <w:bottom w:val="none" w:sz="0" w:space="0" w:color="auto"/>
        <w:right w:val="none" w:sz="0" w:space="0" w:color="auto"/>
      </w:divBdr>
    </w:div>
    <w:div w:id="1569920805">
      <w:bodyDiv w:val="1"/>
      <w:marLeft w:val="0"/>
      <w:marRight w:val="0"/>
      <w:marTop w:val="0"/>
      <w:marBottom w:val="0"/>
      <w:divBdr>
        <w:top w:val="none" w:sz="0" w:space="0" w:color="auto"/>
        <w:left w:val="none" w:sz="0" w:space="0" w:color="auto"/>
        <w:bottom w:val="none" w:sz="0" w:space="0" w:color="auto"/>
        <w:right w:val="none" w:sz="0" w:space="0" w:color="auto"/>
      </w:divBdr>
    </w:div>
    <w:div w:id="1584486272">
      <w:bodyDiv w:val="1"/>
      <w:marLeft w:val="0"/>
      <w:marRight w:val="0"/>
      <w:marTop w:val="0"/>
      <w:marBottom w:val="0"/>
      <w:divBdr>
        <w:top w:val="none" w:sz="0" w:space="0" w:color="auto"/>
        <w:left w:val="none" w:sz="0" w:space="0" w:color="auto"/>
        <w:bottom w:val="none" w:sz="0" w:space="0" w:color="auto"/>
        <w:right w:val="none" w:sz="0" w:space="0" w:color="auto"/>
      </w:divBdr>
    </w:div>
    <w:div w:id="1639414916">
      <w:bodyDiv w:val="1"/>
      <w:marLeft w:val="0"/>
      <w:marRight w:val="0"/>
      <w:marTop w:val="0"/>
      <w:marBottom w:val="0"/>
      <w:divBdr>
        <w:top w:val="none" w:sz="0" w:space="0" w:color="auto"/>
        <w:left w:val="none" w:sz="0" w:space="0" w:color="auto"/>
        <w:bottom w:val="none" w:sz="0" w:space="0" w:color="auto"/>
        <w:right w:val="none" w:sz="0" w:space="0" w:color="auto"/>
      </w:divBdr>
    </w:div>
    <w:div w:id="1675717425">
      <w:bodyDiv w:val="1"/>
      <w:marLeft w:val="0"/>
      <w:marRight w:val="0"/>
      <w:marTop w:val="0"/>
      <w:marBottom w:val="0"/>
      <w:divBdr>
        <w:top w:val="none" w:sz="0" w:space="0" w:color="auto"/>
        <w:left w:val="none" w:sz="0" w:space="0" w:color="auto"/>
        <w:bottom w:val="none" w:sz="0" w:space="0" w:color="auto"/>
        <w:right w:val="none" w:sz="0" w:space="0" w:color="auto"/>
      </w:divBdr>
    </w:div>
    <w:div w:id="1689870951">
      <w:bodyDiv w:val="1"/>
      <w:marLeft w:val="0"/>
      <w:marRight w:val="0"/>
      <w:marTop w:val="0"/>
      <w:marBottom w:val="0"/>
      <w:divBdr>
        <w:top w:val="none" w:sz="0" w:space="0" w:color="auto"/>
        <w:left w:val="none" w:sz="0" w:space="0" w:color="auto"/>
        <w:bottom w:val="none" w:sz="0" w:space="0" w:color="auto"/>
        <w:right w:val="none" w:sz="0" w:space="0" w:color="auto"/>
      </w:divBdr>
    </w:div>
    <w:div w:id="1707950406">
      <w:bodyDiv w:val="1"/>
      <w:marLeft w:val="0"/>
      <w:marRight w:val="0"/>
      <w:marTop w:val="0"/>
      <w:marBottom w:val="0"/>
      <w:divBdr>
        <w:top w:val="none" w:sz="0" w:space="0" w:color="auto"/>
        <w:left w:val="none" w:sz="0" w:space="0" w:color="auto"/>
        <w:bottom w:val="none" w:sz="0" w:space="0" w:color="auto"/>
        <w:right w:val="none" w:sz="0" w:space="0" w:color="auto"/>
      </w:divBdr>
    </w:div>
    <w:div w:id="1740715348">
      <w:bodyDiv w:val="1"/>
      <w:marLeft w:val="0"/>
      <w:marRight w:val="0"/>
      <w:marTop w:val="0"/>
      <w:marBottom w:val="0"/>
      <w:divBdr>
        <w:top w:val="none" w:sz="0" w:space="0" w:color="auto"/>
        <w:left w:val="none" w:sz="0" w:space="0" w:color="auto"/>
        <w:bottom w:val="none" w:sz="0" w:space="0" w:color="auto"/>
        <w:right w:val="none" w:sz="0" w:space="0" w:color="auto"/>
      </w:divBdr>
    </w:div>
    <w:div w:id="1913199567">
      <w:bodyDiv w:val="1"/>
      <w:marLeft w:val="0"/>
      <w:marRight w:val="0"/>
      <w:marTop w:val="0"/>
      <w:marBottom w:val="0"/>
      <w:divBdr>
        <w:top w:val="none" w:sz="0" w:space="0" w:color="auto"/>
        <w:left w:val="none" w:sz="0" w:space="0" w:color="auto"/>
        <w:bottom w:val="none" w:sz="0" w:space="0" w:color="auto"/>
        <w:right w:val="none" w:sz="0" w:space="0" w:color="auto"/>
      </w:divBdr>
    </w:div>
    <w:div w:id="1916933162">
      <w:bodyDiv w:val="1"/>
      <w:marLeft w:val="0"/>
      <w:marRight w:val="0"/>
      <w:marTop w:val="0"/>
      <w:marBottom w:val="0"/>
      <w:divBdr>
        <w:top w:val="none" w:sz="0" w:space="0" w:color="auto"/>
        <w:left w:val="none" w:sz="0" w:space="0" w:color="auto"/>
        <w:bottom w:val="none" w:sz="0" w:space="0" w:color="auto"/>
        <w:right w:val="none" w:sz="0" w:space="0" w:color="auto"/>
      </w:divBdr>
    </w:div>
    <w:div w:id="1945457289">
      <w:bodyDiv w:val="1"/>
      <w:marLeft w:val="0"/>
      <w:marRight w:val="0"/>
      <w:marTop w:val="0"/>
      <w:marBottom w:val="0"/>
      <w:divBdr>
        <w:top w:val="none" w:sz="0" w:space="0" w:color="auto"/>
        <w:left w:val="none" w:sz="0" w:space="0" w:color="auto"/>
        <w:bottom w:val="none" w:sz="0" w:space="0" w:color="auto"/>
        <w:right w:val="none" w:sz="0" w:space="0" w:color="auto"/>
      </w:divBdr>
    </w:div>
    <w:div w:id="2029595087">
      <w:bodyDiv w:val="1"/>
      <w:marLeft w:val="0"/>
      <w:marRight w:val="0"/>
      <w:marTop w:val="0"/>
      <w:marBottom w:val="0"/>
      <w:divBdr>
        <w:top w:val="none" w:sz="0" w:space="0" w:color="auto"/>
        <w:left w:val="none" w:sz="0" w:space="0" w:color="auto"/>
        <w:bottom w:val="none" w:sz="0" w:space="0" w:color="auto"/>
        <w:right w:val="none" w:sz="0" w:space="0" w:color="auto"/>
      </w:divBdr>
    </w:div>
    <w:div w:id="2055616764">
      <w:bodyDiv w:val="1"/>
      <w:marLeft w:val="0"/>
      <w:marRight w:val="0"/>
      <w:marTop w:val="0"/>
      <w:marBottom w:val="0"/>
      <w:divBdr>
        <w:top w:val="none" w:sz="0" w:space="0" w:color="auto"/>
        <w:left w:val="none" w:sz="0" w:space="0" w:color="auto"/>
        <w:bottom w:val="none" w:sz="0" w:space="0" w:color="auto"/>
        <w:right w:val="none" w:sz="0" w:space="0" w:color="auto"/>
      </w:divBdr>
    </w:div>
    <w:div w:id="2072264703">
      <w:bodyDiv w:val="1"/>
      <w:marLeft w:val="0"/>
      <w:marRight w:val="0"/>
      <w:marTop w:val="0"/>
      <w:marBottom w:val="0"/>
      <w:divBdr>
        <w:top w:val="none" w:sz="0" w:space="0" w:color="auto"/>
        <w:left w:val="none" w:sz="0" w:space="0" w:color="auto"/>
        <w:bottom w:val="none" w:sz="0" w:space="0" w:color="auto"/>
        <w:right w:val="none" w:sz="0" w:space="0" w:color="auto"/>
      </w:divBdr>
    </w:div>
    <w:div w:id="2107260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en.wikipedia.org/wiki/List_of_postal_codes_of_Canada:_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TotalTime>
  <Pages>7</Pages>
  <Words>768</Words>
  <Characters>4379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Moturi</dc:creator>
  <cp:keywords/>
  <dc:description/>
  <cp:lastModifiedBy>Varun Moturi</cp:lastModifiedBy>
  <cp:revision>2</cp:revision>
  <dcterms:created xsi:type="dcterms:W3CDTF">2020-10-05T16:47:00Z</dcterms:created>
  <dcterms:modified xsi:type="dcterms:W3CDTF">2020-12-23T19:33:00Z</dcterms:modified>
</cp:coreProperties>
</file>